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664" w:rsidRDefault="000D2664" w:rsidP="000D2664">
      <w:pPr>
        <w:jc w:val="center"/>
        <w:rPr>
          <w:rFonts w:ascii="Times New Roman" w:hAnsi="Times New Roman" w:cs="Times New Roman"/>
          <w:b/>
          <w:sz w:val="28"/>
          <w:szCs w:val="28"/>
          <w:lang w:val="en-US"/>
        </w:rPr>
      </w:pPr>
      <w:r w:rsidRPr="000D2664">
        <w:rPr>
          <w:rFonts w:ascii="Times New Roman" w:hAnsi="Times New Roman" w:cs="Times New Roman"/>
          <w:b/>
          <w:sz w:val="28"/>
          <w:szCs w:val="28"/>
          <w:lang w:val="en-US"/>
        </w:rPr>
        <w:t>Phase Transformations from Quartz to Cristobalite</w:t>
      </w:r>
    </w:p>
    <w:p w:rsidR="000D2664" w:rsidRPr="000D2664" w:rsidRDefault="000D2664" w:rsidP="000D2664">
      <w:pPr>
        <w:jc w:val="center"/>
        <w:rPr>
          <w:rFonts w:ascii="Times New Roman" w:hAnsi="Times New Roman" w:cs="Times New Roman"/>
          <w:sz w:val="20"/>
          <w:szCs w:val="20"/>
        </w:rPr>
      </w:pPr>
      <w:r w:rsidRPr="000D2664">
        <w:rPr>
          <w:rFonts w:ascii="Times New Roman" w:hAnsi="Times New Roman" w:cs="Times New Roman"/>
          <w:sz w:val="20"/>
          <w:szCs w:val="20"/>
        </w:rPr>
        <w:t>Karin Fjeldstad Jusnes</w:t>
      </w:r>
      <w:r w:rsidRPr="000D2664">
        <w:rPr>
          <w:rFonts w:ascii="Times New Roman" w:hAnsi="Times New Roman" w:cs="Times New Roman"/>
          <w:sz w:val="20"/>
          <w:szCs w:val="20"/>
          <w:vertAlign w:val="superscript"/>
        </w:rPr>
        <w:t>1</w:t>
      </w:r>
      <w:r w:rsidRPr="000D2664">
        <w:rPr>
          <w:rFonts w:ascii="Times New Roman" w:hAnsi="Times New Roman" w:cs="Times New Roman"/>
          <w:sz w:val="20"/>
          <w:szCs w:val="20"/>
        </w:rPr>
        <w:t>, Merete Tangstad</w:t>
      </w:r>
      <w:r w:rsidRPr="000D2664">
        <w:rPr>
          <w:rFonts w:ascii="Times New Roman" w:hAnsi="Times New Roman" w:cs="Times New Roman"/>
          <w:sz w:val="20"/>
          <w:szCs w:val="20"/>
          <w:vertAlign w:val="superscript"/>
        </w:rPr>
        <w:t>1</w:t>
      </w:r>
      <w:r w:rsidRPr="000D2664">
        <w:rPr>
          <w:rFonts w:ascii="Times New Roman" w:hAnsi="Times New Roman" w:cs="Times New Roman"/>
          <w:sz w:val="20"/>
          <w:szCs w:val="20"/>
        </w:rPr>
        <w:t>, Eli Ringdalen</w:t>
      </w:r>
      <w:r w:rsidRPr="000D2664">
        <w:rPr>
          <w:rFonts w:ascii="Times New Roman" w:hAnsi="Times New Roman" w:cs="Times New Roman"/>
          <w:sz w:val="20"/>
          <w:szCs w:val="20"/>
          <w:vertAlign w:val="superscript"/>
        </w:rPr>
        <w:t>2</w:t>
      </w:r>
    </w:p>
    <w:p w:rsidR="000D2664" w:rsidRPr="000D2664" w:rsidRDefault="000D2664" w:rsidP="000D2664">
      <w:pPr>
        <w:jc w:val="center"/>
        <w:rPr>
          <w:rFonts w:ascii="Times New Roman" w:hAnsi="Times New Roman" w:cs="Times New Roman"/>
          <w:sz w:val="20"/>
          <w:szCs w:val="20"/>
          <w:lang w:val="en-US"/>
        </w:rPr>
      </w:pPr>
      <w:proofErr w:type="gramStart"/>
      <w:r w:rsidRPr="000D2664">
        <w:rPr>
          <w:rFonts w:ascii="Times New Roman" w:hAnsi="Times New Roman" w:cs="Times New Roman"/>
          <w:sz w:val="20"/>
          <w:szCs w:val="20"/>
          <w:vertAlign w:val="superscript"/>
          <w:lang w:val="en-US"/>
        </w:rPr>
        <w:t>1</w:t>
      </w:r>
      <w:proofErr w:type="gramEnd"/>
      <w:r w:rsidRPr="000D2664">
        <w:rPr>
          <w:rFonts w:ascii="Times New Roman" w:hAnsi="Times New Roman" w:cs="Times New Roman"/>
          <w:sz w:val="20"/>
          <w:szCs w:val="20"/>
          <w:lang w:val="en-US"/>
        </w:rPr>
        <w:t xml:space="preserve"> Norwegian University of Science and Technology</w:t>
      </w:r>
    </w:p>
    <w:p w:rsidR="000D2664" w:rsidRDefault="000D2664" w:rsidP="000D2664">
      <w:pPr>
        <w:jc w:val="center"/>
        <w:rPr>
          <w:rFonts w:ascii="Times New Roman" w:hAnsi="Times New Roman" w:cs="Times New Roman"/>
          <w:sz w:val="20"/>
          <w:szCs w:val="20"/>
          <w:lang w:val="en-US"/>
        </w:rPr>
      </w:pPr>
      <w:proofErr w:type="gramStart"/>
      <w:r w:rsidRPr="000D2664">
        <w:rPr>
          <w:rFonts w:ascii="Times New Roman" w:hAnsi="Times New Roman" w:cs="Times New Roman"/>
          <w:sz w:val="20"/>
          <w:szCs w:val="20"/>
          <w:vertAlign w:val="superscript"/>
          <w:lang w:val="en-US"/>
        </w:rPr>
        <w:t>2</w:t>
      </w:r>
      <w:proofErr w:type="gramEnd"/>
      <w:r w:rsidRPr="000D2664">
        <w:rPr>
          <w:rFonts w:ascii="Times New Roman" w:hAnsi="Times New Roman" w:cs="Times New Roman"/>
          <w:sz w:val="20"/>
          <w:szCs w:val="20"/>
          <w:lang w:val="en-US"/>
        </w:rPr>
        <w:t xml:space="preserve"> </w:t>
      </w:r>
      <w:proofErr w:type="spellStart"/>
      <w:r w:rsidRPr="000D2664">
        <w:rPr>
          <w:rFonts w:ascii="Times New Roman" w:hAnsi="Times New Roman" w:cs="Times New Roman"/>
          <w:sz w:val="20"/>
          <w:szCs w:val="20"/>
          <w:lang w:val="en-US"/>
        </w:rPr>
        <w:t>Sintef</w:t>
      </w:r>
      <w:proofErr w:type="spellEnd"/>
      <w:r w:rsidRPr="000D2664">
        <w:rPr>
          <w:rFonts w:ascii="Times New Roman" w:hAnsi="Times New Roman" w:cs="Times New Roman"/>
          <w:sz w:val="20"/>
          <w:szCs w:val="20"/>
          <w:lang w:val="en-US"/>
        </w:rPr>
        <w:t xml:space="preserve"> Materials and Chemistry</w:t>
      </w:r>
    </w:p>
    <w:p w:rsidR="0039619D" w:rsidRPr="00C56852" w:rsidRDefault="0039619D" w:rsidP="000D2664">
      <w:pPr>
        <w:jc w:val="center"/>
        <w:rPr>
          <w:rFonts w:ascii="Times New Roman" w:hAnsi="Times New Roman" w:cs="Times New Roman"/>
          <w:sz w:val="20"/>
          <w:szCs w:val="20"/>
          <w:lang w:val="en-US"/>
        </w:rPr>
      </w:pPr>
      <w:r w:rsidRPr="00C56852">
        <w:rPr>
          <w:rFonts w:ascii="Times New Roman" w:hAnsi="Times New Roman" w:cs="Times New Roman"/>
          <w:sz w:val="20"/>
          <w:szCs w:val="20"/>
          <w:lang w:val="en-US"/>
        </w:rPr>
        <w:t xml:space="preserve">Contact: </w:t>
      </w:r>
      <w:hyperlink r:id="rId6" w:history="1">
        <w:r w:rsidR="004D565D" w:rsidRPr="00C56852">
          <w:rPr>
            <w:rStyle w:val="Hyperlink"/>
            <w:rFonts w:ascii="Times New Roman" w:hAnsi="Times New Roman" w:cs="Times New Roman"/>
            <w:sz w:val="20"/>
            <w:szCs w:val="20"/>
            <w:lang w:val="en-US"/>
          </w:rPr>
          <w:t>karin.jusnes@ntnu.no</w:t>
        </w:r>
      </w:hyperlink>
      <w:r w:rsidR="004D565D" w:rsidRPr="00C56852">
        <w:rPr>
          <w:rFonts w:ascii="Times New Roman" w:hAnsi="Times New Roman" w:cs="Times New Roman"/>
          <w:sz w:val="20"/>
          <w:szCs w:val="20"/>
          <w:lang w:val="en-US"/>
        </w:rPr>
        <w:t>, +47 99167976</w:t>
      </w:r>
    </w:p>
    <w:p w:rsidR="000D2664" w:rsidRPr="00C56852" w:rsidRDefault="000D2664" w:rsidP="000D2664">
      <w:pPr>
        <w:jc w:val="center"/>
        <w:rPr>
          <w:rFonts w:ascii="Times New Roman" w:hAnsi="Times New Roman" w:cs="Times New Roman"/>
          <w:sz w:val="20"/>
          <w:szCs w:val="20"/>
          <w:lang w:val="en-US"/>
        </w:rPr>
      </w:pPr>
    </w:p>
    <w:p w:rsidR="000D2664" w:rsidRDefault="004D565D" w:rsidP="000D2664">
      <w:pPr>
        <w:rPr>
          <w:rFonts w:ascii="Times New Roman" w:hAnsi="Times New Roman" w:cs="Times New Roman"/>
          <w:sz w:val="20"/>
          <w:szCs w:val="20"/>
          <w:lang w:val="fr-FR"/>
        </w:rPr>
      </w:pPr>
      <w:r>
        <w:rPr>
          <w:rFonts w:ascii="Times New Roman" w:hAnsi="Times New Roman" w:cs="Times New Roman"/>
          <w:sz w:val="20"/>
          <w:szCs w:val="20"/>
          <w:lang w:val="fr-FR"/>
        </w:rPr>
        <w:t>Keywords: Q</w:t>
      </w:r>
      <w:r w:rsidR="000D2664" w:rsidRPr="000D2664">
        <w:rPr>
          <w:rFonts w:ascii="Times New Roman" w:hAnsi="Times New Roman" w:cs="Times New Roman"/>
          <w:sz w:val="20"/>
          <w:szCs w:val="20"/>
          <w:lang w:val="fr-FR"/>
        </w:rPr>
        <w:t xml:space="preserve">uartz, </w:t>
      </w:r>
      <w:r>
        <w:rPr>
          <w:rFonts w:ascii="Times New Roman" w:hAnsi="Times New Roman" w:cs="Times New Roman"/>
          <w:sz w:val="20"/>
          <w:szCs w:val="20"/>
          <w:lang w:val="fr-FR"/>
        </w:rPr>
        <w:t>Cristobalite, P</w:t>
      </w:r>
      <w:r w:rsidR="000D2664" w:rsidRPr="000D2664">
        <w:rPr>
          <w:rFonts w:ascii="Times New Roman" w:hAnsi="Times New Roman" w:cs="Times New Roman"/>
          <w:sz w:val="20"/>
          <w:szCs w:val="20"/>
          <w:lang w:val="fr-FR"/>
        </w:rPr>
        <w:t>hase transforma</w:t>
      </w:r>
      <w:r>
        <w:rPr>
          <w:rFonts w:ascii="Times New Roman" w:hAnsi="Times New Roman" w:cs="Times New Roman"/>
          <w:sz w:val="20"/>
          <w:szCs w:val="20"/>
          <w:lang w:val="fr-FR"/>
        </w:rPr>
        <w:t>tions, S</w:t>
      </w:r>
      <w:r w:rsidR="000D2664">
        <w:rPr>
          <w:rFonts w:ascii="Times New Roman" w:hAnsi="Times New Roman" w:cs="Times New Roman"/>
          <w:sz w:val="20"/>
          <w:szCs w:val="20"/>
          <w:lang w:val="fr-FR"/>
        </w:rPr>
        <w:t>ilicon production, XRD</w:t>
      </w:r>
    </w:p>
    <w:p w:rsidR="000D2664" w:rsidRDefault="000D2664" w:rsidP="000D2664">
      <w:pPr>
        <w:rPr>
          <w:rFonts w:ascii="Times New Roman" w:hAnsi="Times New Roman" w:cs="Times New Roman"/>
          <w:sz w:val="20"/>
          <w:szCs w:val="20"/>
          <w:lang w:val="fr-FR"/>
        </w:rPr>
      </w:pPr>
    </w:p>
    <w:p w:rsidR="009671E1" w:rsidRPr="009E7BDC" w:rsidRDefault="008B0AAD" w:rsidP="00754193">
      <w:pPr>
        <w:rPr>
          <w:rFonts w:ascii="Times New Roman" w:hAnsi="Times New Roman" w:cs="Times New Roman"/>
          <w:b/>
          <w:sz w:val="20"/>
          <w:szCs w:val="20"/>
          <w:lang w:val="en-US"/>
        </w:rPr>
      </w:pPr>
      <w:r w:rsidRPr="009E7BDC">
        <w:rPr>
          <w:rFonts w:ascii="Times New Roman" w:hAnsi="Times New Roman" w:cs="Times New Roman"/>
          <w:b/>
          <w:sz w:val="20"/>
          <w:szCs w:val="20"/>
          <w:lang w:val="en-US"/>
        </w:rPr>
        <w:t>Abstract:</w:t>
      </w:r>
      <w:r w:rsidR="009E7BDC" w:rsidRPr="009E7BDC">
        <w:rPr>
          <w:rFonts w:ascii="Times New Roman" w:hAnsi="Times New Roman" w:cs="Times New Roman"/>
          <w:b/>
          <w:sz w:val="20"/>
          <w:szCs w:val="20"/>
          <w:lang w:val="en-US"/>
        </w:rPr>
        <w:t xml:space="preserve"> </w:t>
      </w:r>
      <w:r w:rsidR="009E7BDC" w:rsidRPr="009E7BDC">
        <w:rPr>
          <w:rFonts w:ascii="Times New Roman" w:hAnsi="Times New Roman" w:cs="Times New Roman"/>
          <w:sz w:val="20"/>
          <w:szCs w:val="20"/>
          <w:lang w:val="en-US"/>
        </w:rPr>
        <w:t>Two quartz types used in the silicon an</w:t>
      </w:r>
      <w:r w:rsidR="00CC3526">
        <w:rPr>
          <w:rFonts w:ascii="Times New Roman" w:hAnsi="Times New Roman" w:cs="Times New Roman"/>
          <w:sz w:val="20"/>
          <w:szCs w:val="20"/>
          <w:lang w:val="en-US"/>
        </w:rPr>
        <w:t xml:space="preserve">d ferrosilicon industry </w:t>
      </w:r>
      <w:proofErr w:type="gramStart"/>
      <w:r w:rsidR="00CC3526">
        <w:rPr>
          <w:rFonts w:ascii="Times New Roman" w:hAnsi="Times New Roman" w:cs="Times New Roman"/>
          <w:sz w:val="20"/>
          <w:szCs w:val="20"/>
          <w:lang w:val="en-US"/>
        </w:rPr>
        <w:t>were</w:t>
      </w:r>
      <w:r w:rsidR="009E7BDC" w:rsidRPr="009E7BDC">
        <w:rPr>
          <w:rFonts w:ascii="Times New Roman" w:hAnsi="Times New Roman" w:cs="Times New Roman"/>
          <w:sz w:val="20"/>
          <w:szCs w:val="20"/>
          <w:lang w:val="en-US"/>
        </w:rPr>
        <w:t xml:space="preserve"> heated</w:t>
      </w:r>
      <w:proofErr w:type="gramEnd"/>
      <w:r w:rsidR="009E7BDC" w:rsidRPr="009E7BDC">
        <w:rPr>
          <w:rFonts w:ascii="Times New Roman" w:hAnsi="Times New Roman" w:cs="Times New Roman"/>
          <w:sz w:val="20"/>
          <w:szCs w:val="20"/>
          <w:lang w:val="en-US"/>
        </w:rPr>
        <w:t xml:space="preserve"> to temperatures of 1600 and 1700</w:t>
      </w:r>
      <w:r w:rsidR="009E7BDC" w:rsidRPr="009E7BDC">
        <w:rPr>
          <w:rFonts w:ascii="Times New Roman" w:hAnsi="Times New Roman" w:cs="Times New Roman"/>
          <w:b/>
          <w:sz w:val="20"/>
          <w:szCs w:val="20"/>
          <w:lang w:val="en-US"/>
        </w:rPr>
        <w:t xml:space="preserve"> </w:t>
      </w:r>
      <w:r w:rsidR="009E7BDC">
        <w:rPr>
          <w:rFonts w:ascii="Calibri" w:hAnsi="Calibri" w:cs="Times New Roman"/>
          <w:sz w:val="20"/>
          <w:szCs w:val="20"/>
          <w:lang w:val="en-US"/>
        </w:rPr>
        <w:t>°</w:t>
      </w:r>
      <w:r w:rsidR="009E7BDC">
        <w:rPr>
          <w:rFonts w:ascii="Times New Roman" w:hAnsi="Times New Roman" w:cs="Times New Roman"/>
          <w:sz w:val="20"/>
          <w:szCs w:val="20"/>
          <w:lang w:val="en-US"/>
        </w:rPr>
        <w:t xml:space="preserve">C. </w:t>
      </w:r>
      <w:r w:rsidR="004E525C">
        <w:rPr>
          <w:rFonts w:ascii="Times New Roman" w:hAnsi="Times New Roman" w:cs="Times New Roman"/>
          <w:sz w:val="20"/>
          <w:szCs w:val="20"/>
          <w:lang w:val="en-US"/>
        </w:rPr>
        <w:t>The paramet</w:t>
      </w:r>
      <w:r w:rsidR="00754193">
        <w:rPr>
          <w:rFonts w:ascii="Times New Roman" w:hAnsi="Times New Roman" w:cs="Times New Roman"/>
          <w:sz w:val="20"/>
          <w:szCs w:val="20"/>
          <w:lang w:val="en-US"/>
        </w:rPr>
        <w:t xml:space="preserve">ers varied were the temperature and </w:t>
      </w:r>
      <w:r w:rsidR="001525BC">
        <w:rPr>
          <w:rFonts w:ascii="Times New Roman" w:hAnsi="Times New Roman" w:cs="Times New Roman"/>
          <w:sz w:val="20"/>
          <w:szCs w:val="20"/>
          <w:lang w:val="en-US"/>
        </w:rPr>
        <w:t xml:space="preserve">the </w:t>
      </w:r>
      <w:r w:rsidR="00754193">
        <w:rPr>
          <w:rFonts w:ascii="Times New Roman" w:hAnsi="Times New Roman" w:cs="Times New Roman"/>
          <w:sz w:val="20"/>
          <w:szCs w:val="20"/>
          <w:lang w:val="en-US"/>
        </w:rPr>
        <w:t>holding time</w:t>
      </w:r>
      <w:r w:rsidR="001525BC">
        <w:rPr>
          <w:rFonts w:ascii="Times New Roman" w:hAnsi="Times New Roman" w:cs="Times New Roman"/>
          <w:sz w:val="20"/>
          <w:szCs w:val="20"/>
          <w:lang w:val="en-US"/>
        </w:rPr>
        <w:t xml:space="preserve"> at maximum temperature</w:t>
      </w:r>
      <w:r w:rsidR="004E525C">
        <w:rPr>
          <w:rFonts w:ascii="Times New Roman" w:hAnsi="Times New Roman" w:cs="Times New Roman"/>
          <w:sz w:val="20"/>
          <w:szCs w:val="20"/>
          <w:lang w:val="en-US"/>
        </w:rPr>
        <w:t>.  T</w:t>
      </w:r>
      <w:r w:rsidR="00B50F1E">
        <w:rPr>
          <w:rFonts w:ascii="Times New Roman" w:hAnsi="Times New Roman" w:cs="Times New Roman"/>
          <w:sz w:val="20"/>
          <w:szCs w:val="20"/>
          <w:lang w:val="en-US"/>
        </w:rPr>
        <w:t xml:space="preserve">he amount of quartz, </w:t>
      </w:r>
      <w:r w:rsidR="009E7BDC">
        <w:rPr>
          <w:rFonts w:ascii="Times New Roman" w:hAnsi="Times New Roman" w:cs="Times New Roman"/>
          <w:sz w:val="20"/>
          <w:szCs w:val="20"/>
          <w:lang w:val="en-US"/>
        </w:rPr>
        <w:t>cristobalite and intermediate amorphous</w:t>
      </w:r>
      <w:r w:rsidR="00A656D4">
        <w:rPr>
          <w:rFonts w:ascii="Times New Roman" w:hAnsi="Times New Roman" w:cs="Times New Roman"/>
          <w:sz w:val="20"/>
          <w:szCs w:val="20"/>
          <w:lang w:val="en-US"/>
        </w:rPr>
        <w:t xml:space="preserve"> phase</w:t>
      </w:r>
      <w:r w:rsidR="001525BC">
        <w:rPr>
          <w:rFonts w:ascii="Times New Roman" w:hAnsi="Times New Roman" w:cs="Times New Roman"/>
          <w:sz w:val="20"/>
          <w:szCs w:val="20"/>
          <w:lang w:val="en-US"/>
        </w:rPr>
        <w:t xml:space="preserve"> </w:t>
      </w:r>
      <w:proofErr w:type="gramStart"/>
      <w:r w:rsidR="001525BC">
        <w:rPr>
          <w:rFonts w:ascii="Times New Roman" w:hAnsi="Times New Roman" w:cs="Times New Roman"/>
          <w:sz w:val="20"/>
          <w:szCs w:val="20"/>
          <w:lang w:val="en-US"/>
        </w:rPr>
        <w:t>were</w:t>
      </w:r>
      <w:r w:rsidR="009E7BDC">
        <w:rPr>
          <w:rFonts w:ascii="Times New Roman" w:hAnsi="Times New Roman" w:cs="Times New Roman"/>
          <w:sz w:val="20"/>
          <w:szCs w:val="20"/>
          <w:lang w:val="en-US"/>
        </w:rPr>
        <w:t xml:space="preserve"> measured</w:t>
      </w:r>
      <w:proofErr w:type="gramEnd"/>
      <w:r w:rsidR="009E7BDC">
        <w:rPr>
          <w:rFonts w:ascii="Times New Roman" w:hAnsi="Times New Roman" w:cs="Times New Roman"/>
          <w:sz w:val="20"/>
          <w:szCs w:val="20"/>
          <w:lang w:val="en-US"/>
        </w:rPr>
        <w:t xml:space="preserve"> using XRD and the internal standard method. Type P showed a much larger ability to transform to cristobalit</w:t>
      </w:r>
      <w:r w:rsidR="00A656D4">
        <w:rPr>
          <w:rFonts w:ascii="Times New Roman" w:hAnsi="Times New Roman" w:cs="Times New Roman"/>
          <w:sz w:val="20"/>
          <w:szCs w:val="20"/>
          <w:lang w:val="en-US"/>
        </w:rPr>
        <w:t xml:space="preserve">e </w:t>
      </w:r>
      <w:r w:rsidR="001509AF">
        <w:rPr>
          <w:rFonts w:ascii="Times New Roman" w:hAnsi="Times New Roman" w:cs="Times New Roman"/>
          <w:sz w:val="20"/>
          <w:szCs w:val="20"/>
          <w:lang w:val="en-US"/>
        </w:rPr>
        <w:t xml:space="preserve">at lower temperatures </w:t>
      </w:r>
      <w:r w:rsidR="00A656D4">
        <w:rPr>
          <w:rFonts w:ascii="Times New Roman" w:hAnsi="Times New Roman" w:cs="Times New Roman"/>
          <w:sz w:val="20"/>
          <w:szCs w:val="20"/>
          <w:lang w:val="en-US"/>
        </w:rPr>
        <w:t>than type A. Type P had a</w:t>
      </w:r>
      <w:r w:rsidR="009E7BDC">
        <w:rPr>
          <w:rFonts w:ascii="Times New Roman" w:hAnsi="Times New Roman" w:cs="Times New Roman"/>
          <w:sz w:val="20"/>
          <w:szCs w:val="20"/>
          <w:lang w:val="en-US"/>
        </w:rPr>
        <w:t xml:space="preserve"> larger</w:t>
      </w:r>
      <w:r w:rsidR="00A656D4">
        <w:rPr>
          <w:rFonts w:ascii="Times New Roman" w:hAnsi="Times New Roman" w:cs="Times New Roman"/>
          <w:sz w:val="20"/>
          <w:szCs w:val="20"/>
          <w:lang w:val="en-US"/>
        </w:rPr>
        <w:t xml:space="preserve"> amount of</w:t>
      </w:r>
      <w:r w:rsidR="009E7BDC">
        <w:rPr>
          <w:rFonts w:ascii="Times New Roman" w:hAnsi="Times New Roman" w:cs="Times New Roman"/>
          <w:sz w:val="20"/>
          <w:szCs w:val="20"/>
          <w:lang w:val="en-US"/>
        </w:rPr>
        <w:t xml:space="preserve"> alkali and alkaline earth impurities. This could have enhanced the transformation to cristobalite. For </w:t>
      </w:r>
      <w:r w:rsidR="00754193">
        <w:rPr>
          <w:rFonts w:ascii="Times New Roman" w:hAnsi="Times New Roman" w:cs="Times New Roman"/>
          <w:sz w:val="20"/>
          <w:szCs w:val="20"/>
          <w:lang w:val="en-US"/>
        </w:rPr>
        <w:t xml:space="preserve">quartz type </w:t>
      </w:r>
      <w:proofErr w:type="gramStart"/>
      <w:r w:rsidR="00754193">
        <w:rPr>
          <w:rFonts w:ascii="Times New Roman" w:hAnsi="Times New Roman" w:cs="Times New Roman"/>
          <w:sz w:val="20"/>
          <w:szCs w:val="20"/>
          <w:lang w:val="en-US"/>
        </w:rPr>
        <w:t>A</w:t>
      </w:r>
      <w:proofErr w:type="gramEnd"/>
      <w:r w:rsidR="00754193">
        <w:rPr>
          <w:rFonts w:ascii="Times New Roman" w:hAnsi="Times New Roman" w:cs="Times New Roman"/>
          <w:sz w:val="20"/>
          <w:szCs w:val="20"/>
          <w:lang w:val="en-US"/>
        </w:rPr>
        <w:t xml:space="preserve"> the amount of cristobalite was larger at 1600 </w:t>
      </w:r>
      <w:r w:rsidR="00754193">
        <w:rPr>
          <w:rFonts w:ascii="Calibri" w:hAnsi="Calibri" w:cs="Times New Roman"/>
          <w:sz w:val="20"/>
          <w:szCs w:val="20"/>
          <w:lang w:val="en-US"/>
        </w:rPr>
        <w:t>°</w:t>
      </w:r>
      <w:r w:rsidR="00754193">
        <w:rPr>
          <w:rFonts w:ascii="Times New Roman" w:hAnsi="Times New Roman" w:cs="Times New Roman"/>
          <w:sz w:val="20"/>
          <w:szCs w:val="20"/>
          <w:lang w:val="en-US"/>
        </w:rPr>
        <w:t xml:space="preserve">C than 1700 </w:t>
      </w:r>
      <w:r w:rsidR="00754193">
        <w:rPr>
          <w:rFonts w:ascii="Calibri" w:hAnsi="Calibri" w:cs="Times New Roman"/>
          <w:sz w:val="20"/>
          <w:szCs w:val="20"/>
          <w:lang w:val="en-US"/>
        </w:rPr>
        <w:t>°</w:t>
      </w:r>
      <w:r w:rsidR="00754193">
        <w:rPr>
          <w:rFonts w:ascii="Times New Roman" w:hAnsi="Times New Roman" w:cs="Times New Roman"/>
          <w:sz w:val="20"/>
          <w:szCs w:val="20"/>
          <w:lang w:val="en-US"/>
        </w:rPr>
        <w:t xml:space="preserve">C. This can be </w:t>
      </w:r>
      <w:r w:rsidR="001525BC">
        <w:rPr>
          <w:rFonts w:ascii="Times New Roman" w:hAnsi="Times New Roman" w:cs="Times New Roman"/>
          <w:sz w:val="20"/>
          <w:szCs w:val="20"/>
          <w:lang w:val="en-US"/>
        </w:rPr>
        <w:t xml:space="preserve">also be </w:t>
      </w:r>
      <w:r w:rsidR="00754193">
        <w:rPr>
          <w:rFonts w:ascii="Times New Roman" w:hAnsi="Times New Roman" w:cs="Times New Roman"/>
          <w:sz w:val="20"/>
          <w:szCs w:val="20"/>
          <w:lang w:val="en-US"/>
        </w:rPr>
        <w:t>seen for some of</w:t>
      </w:r>
      <w:r w:rsidR="001525BC">
        <w:rPr>
          <w:rFonts w:ascii="Times New Roman" w:hAnsi="Times New Roman" w:cs="Times New Roman"/>
          <w:sz w:val="20"/>
          <w:szCs w:val="20"/>
          <w:lang w:val="en-US"/>
        </w:rPr>
        <w:t xml:space="preserve"> the samples of type P</w:t>
      </w:r>
      <w:r w:rsidR="00754193">
        <w:rPr>
          <w:rFonts w:ascii="Times New Roman" w:hAnsi="Times New Roman" w:cs="Times New Roman"/>
          <w:sz w:val="20"/>
          <w:szCs w:val="20"/>
          <w:lang w:val="en-US"/>
        </w:rPr>
        <w:t xml:space="preserve"> at shorter holding times. </w:t>
      </w:r>
    </w:p>
    <w:p w:rsidR="009671E1" w:rsidRPr="009E7BDC" w:rsidRDefault="009671E1" w:rsidP="009671E1">
      <w:pPr>
        <w:pStyle w:val="Heading1"/>
        <w:numPr>
          <w:ilvl w:val="0"/>
          <w:numId w:val="1"/>
        </w:numPr>
        <w:rPr>
          <w:rFonts w:ascii="Times New Roman" w:hAnsi="Times New Roman" w:cs="Times New Roman"/>
          <w:sz w:val="28"/>
          <w:szCs w:val="28"/>
          <w:lang w:val="en-US"/>
        </w:rPr>
      </w:pPr>
      <w:r w:rsidRPr="009E7BDC">
        <w:rPr>
          <w:rFonts w:ascii="Times New Roman" w:hAnsi="Times New Roman" w:cs="Times New Roman"/>
          <w:sz w:val="28"/>
          <w:szCs w:val="28"/>
          <w:lang w:val="en-US"/>
        </w:rPr>
        <w:t>Introduction</w:t>
      </w:r>
    </w:p>
    <w:p w:rsidR="00FC002B" w:rsidRDefault="00234665" w:rsidP="009671E1">
      <w:pPr>
        <w:rPr>
          <w:rFonts w:ascii="Times New Roman" w:hAnsi="Times New Roman" w:cs="Times New Roman"/>
          <w:sz w:val="20"/>
          <w:szCs w:val="20"/>
          <w:lang w:val="en-US"/>
        </w:rPr>
      </w:pPr>
      <w:r>
        <w:rPr>
          <w:rFonts w:ascii="Times New Roman" w:hAnsi="Times New Roman" w:cs="Times New Roman"/>
          <w:sz w:val="20"/>
          <w:szCs w:val="20"/>
          <w:lang w:val="en-US"/>
        </w:rPr>
        <w:t xml:space="preserve">To produce silicon and ferrosilicon in a submerged arc furnace, quartz and various carbon sources </w:t>
      </w:r>
      <w:proofErr w:type="gramStart"/>
      <w:r>
        <w:rPr>
          <w:rFonts w:ascii="Times New Roman" w:hAnsi="Times New Roman" w:cs="Times New Roman"/>
          <w:sz w:val="20"/>
          <w:szCs w:val="20"/>
          <w:lang w:val="en-US"/>
        </w:rPr>
        <w:t>are added</w:t>
      </w:r>
      <w:proofErr w:type="gramEnd"/>
      <w:r>
        <w:rPr>
          <w:rFonts w:ascii="Times New Roman" w:hAnsi="Times New Roman" w:cs="Times New Roman"/>
          <w:sz w:val="20"/>
          <w:szCs w:val="20"/>
          <w:lang w:val="en-US"/>
        </w:rPr>
        <w:t xml:space="preserve"> at the top of the furnace. The temperature </w:t>
      </w:r>
      <w:proofErr w:type="gramStart"/>
      <w:r>
        <w:rPr>
          <w:rFonts w:ascii="Times New Roman" w:hAnsi="Times New Roman" w:cs="Times New Roman"/>
          <w:sz w:val="20"/>
          <w:szCs w:val="20"/>
          <w:lang w:val="en-US"/>
        </w:rPr>
        <w:t>is increased</w:t>
      </w:r>
      <w:proofErr w:type="gramEnd"/>
      <w:r>
        <w:rPr>
          <w:rFonts w:ascii="Times New Roman" w:hAnsi="Times New Roman" w:cs="Times New Roman"/>
          <w:sz w:val="20"/>
          <w:szCs w:val="20"/>
          <w:lang w:val="en-US"/>
        </w:rPr>
        <w:t xml:space="preserve"> by electricity supplied through three </w:t>
      </w:r>
      <w:r w:rsidR="001509AF">
        <w:rPr>
          <w:rFonts w:ascii="Times New Roman" w:hAnsi="Times New Roman" w:cs="Times New Roman"/>
          <w:sz w:val="20"/>
          <w:szCs w:val="20"/>
          <w:lang w:val="en-US"/>
        </w:rPr>
        <w:t>c</w:t>
      </w:r>
      <w:r w:rsidR="001525BC">
        <w:rPr>
          <w:rFonts w:ascii="Times New Roman" w:hAnsi="Times New Roman" w:cs="Times New Roman"/>
          <w:sz w:val="20"/>
          <w:szCs w:val="20"/>
          <w:lang w:val="en-US"/>
        </w:rPr>
        <w:t>arbon electrodes and energy</w:t>
      </w:r>
      <w:r w:rsidR="001509AF">
        <w:rPr>
          <w:rFonts w:ascii="Times New Roman" w:hAnsi="Times New Roman" w:cs="Times New Roman"/>
          <w:sz w:val="20"/>
          <w:szCs w:val="20"/>
          <w:lang w:val="en-US"/>
        </w:rPr>
        <w:t xml:space="preserve"> from chemical reactions.</w:t>
      </w:r>
      <w:r>
        <w:rPr>
          <w:rFonts w:ascii="Times New Roman" w:hAnsi="Times New Roman" w:cs="Times New Roman"/>
          <w:sz w:val="20"/>
          <w:szCs w:val="20"/>
          <w:lang w:val="en-US"/>
        </w:rPr>
        <w:t xml:space="preserve"> As the raw materials descend </w:t>
      </w:r>
      <w:r w:rsidR="00B50F1E">
        <w:rPr>
          <w:rFonts w:ascii="Times New Roman" w:hAnsi="Times New Roman" w:cs="Times New Roman"/>
          <w:sz w:val="20"/>
          <w:szCs w:val="20"/>
          <w:lang w:val="en-US"/>
        </w:rPr>
        <w:t>in the furnace, they will start</w:t>
      </w:r>
      <w:r>
        <w:rPr>
          <w:rFonts w:ascii="Times New Roman" w:hAnsi="Times New Roman" w:cs="Times New Roman"/>
          <w:sz w:val="20"/>
          <w:szCs w:val="20"/>
          <w:lang w:val="en-US"/>
        </w:rPr>
        <w:t xml:space="preserve"> to react.</w:t>
      </w:r>
      <w:r w:rsidR="00FC002B">
        <w:rPr>
          <w:rFonts w:ascii="Times New Roman" w:hAnsi="Times New Roman" w:cs="Times New Roman"/>
          <w:sz w:val="20"/>
          <w:szCs w:val="20"/>
          <w:lang w:val="en-US"/>
        </w:rPr>
        <w:t xml:space="preserve"> The overall reaction</w:t>
      </w:r>
      <w:r w:rsidR="00694288">
        <w:rPr>
          <w:rFonts w:ascii="Times New Roman" w:hAnsi="Times New Roman" w:cs="Times New Roman"/>
          <w:sz w:val="20"/>
          <w:szCs w:val="20"/>
          <w:lang w:val="en-US"/>
        </w:rPr>
        <w:t xml:space="preserve"> </w:t>
      </w:r>
      <w:r w:rsidR="00FC002B">
        <w:rPr>
          <w:rFonts w:ascii="Times New Roman" w:hAnsi="Times New Roman" w:cs="Times New Roman"/>
          <w:sz w:val="20"/>
          <w:szCs w:val="20"/>
          <w:lang w:val="en-US"/>
        </w:rPr>
        <w:t>equati</w:t>
      </w:r>
      <w:r w:rsidR="005B61AE">
        <w:rPr>
          <w:rFonts w:ascii="Times New Roman" w:hAnsi="Times New Roman" w:cs="Times New Roman"/>
          <w:sz w:val="20"/>
          <w:szCs w:val="20"/>
          <w:lang w:val="en-US"/>
        </w:rPr>
        <w:t xml:space="preserve">on for the process </w:t>
      </w:r>
      <w:proofErr w:type="gramStart"/>
      <w:r w:rsidR="005B61AE">
        <w:rPr>
          <w:rFonts w:ascii="Times New Roman" w:hAnsi="Times New Roman" w:cs="Times New Roman"/>
          <w:sz w:val="20"/>
          <w:szCs w:val="20"/>
          <w:lang w:val="en-US"/>
        </w:rPr>
        <w:t>is given</w:t>
      </w:r>
      <w:proofErr w:type="gramEnd"/>
      <w:r w:rsidR="005B61AE">
        <w:rPr>
          <w:rFonts w:ascii="Times New Roman" w:hAnsi="Times New Roman" w:cs="Times New Roman"/>
          <w:sz w:val="20"/>
          <w:szCs w:val="20"/>
          <w:lang w:val="en-US"/>
        </w:rPr>
        <w:t xml:space="preserve"> in </w:t>
      </w:r>
      <w:r w:rsidR="005164D7">
        <w:rPr>
          <w:rFonts w:ascii="Times New Roman" w:hAnsi="Times New Roman" w:cs="Times New Roman"/>
          <w:sz w:val="20"/>
          <w:szCs w:val="20"/>
          <w:lang w:val="en-US"/>
        </w:rPr>
        <w:t xml:space="preserve">Reaction </w:t>
      </w:r>
      <w:r w:rsidR="00FC002B">
        <w:rPr>
          <w:rFonts w:ascii="Times New Roman" w:hAnsi="Times New Roman" w:cs="Times New Roman"/>
          <w:sz w:val="20"/>
          <w:szCs w:val="20"/>
          <w:lang w:val="en-US"/>
        </w:rPr>
        <w:t xml:space="preserve">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FC002B" w:rsidTr="003B45C1">
        <w:tc>
          <w:tcPr>
            <w:tcW w:w="7792" w:type="dxa"/>
          </w:tcPr>
          <w:p w:rsidR="00FC002B" w:rsidRDefault="00FC002B" w:rsidP="00FC002B">
            <w:pPr>
              <w:jc w:val="center"/>
              <w:rPr>
                <w:rFonts w:ascii="Times New Roman" w:hAnsi="Times New Roman" w:cs="Times New Roman"/>
                <w:sz w:val="20"/>
                <w:szCs w:val="20"/>
                <w:lang w:val="en-US"/>
              </w:rPr>
            </w:pPr>
            <w:r>
              <w:rPr>
                <w:rFonts w:ascii="Times New Roman" w:hAnsi="Times New Roman" w:cs="Times New Roman"/>
                <w:sz w:val="20"/>
                <w:szCs w:val="20"/>
                <w:lang w:val="en-US"/>
              </w:rPr>
              <w:t>SiO</w:t>
            </w:r>
            <w:r w:rsidRPr="00FC002B">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 xml:space="preserve">(s) + </w:t>
            </w:r>
            <w:r w:rsidR="00B50F1E">
              <w:rPr>
                <w:rFonts w:ascii="Times New Roman" w:hAnsi="Times New Roman" w:cs="Times New Roman"/>
                <w:sz w:val="20"/>
                <w:szCs w:val="20"/>
                <w:lang w:val="en-US"/>
              </w:rPr>
              <w:t>2</w:t>
            </w:r>
            <w:r>
              <w:rPr>
                <w:rFonts w:ascii="Times New Roman" w:hAnsi="Times New Roman" w:cs="Times New Roman"/>
                <w:sz w:val="20"/>
                <w:szCs w:val="20"/>
                <w:lang w:val="en-US"/>
              </w:rPr>
              <w:t xml:space="preserve">C(s) = Si(l) + </w:t>
            </w:r>
            <w:r w:rsidR="00B50F1E">
              <w:rPr>
                <w:rFonts w:ascii="Times New Roman" w:hAnsi="Times New Roman" w:cs="Times New Roman"/>
                <w:sz w:val="20"/>
                <w:szCs w:val="20"/>
                <w:lang w:val="en-US"/>
              </w:rPr>
              <w:t>2</w:t>
            </w:r>
            <w:r>
              <w:rPr>
                <w:rFonts w:ascii="Times New Roman" w:hAnsi="Times New Roman" w:cs="Times New Roman"/>
                <w:sz w:val="20"/>
                <w:szCs w:val="20"/>
                <w:lang w:val="en-US"/>
              </w:rPr>
              <w:t>CO(g)</w:t>
            </w:r>
          </w:p>
        </w:tc>
        <w:tc>
          <w:tcPr>
            <w:tcW w:w="1224" w:type="dxa"/>
          </w:tcPr>
          <w:p w:rsidR="00FC002B" w:rsidRDefault="00FC002B" w:rsidP="009671E1">
            <w:pPr>
              <w:rPr>
                <w:rFonts w:ascii="Times New Roman" w:hAnsi="Times New Roman" w:cs="Times New Roman"/>
                <w:sz w:val="20"/>
                <w:szCs w:val="20"/>
                <w:lang w:val="en-US"/>
              </w:rPr>
            </w:pPr>
            <w:r>
              <w:rPr>
                <w:rFonts w:ascii="Times New Roman" w:hAnsi="Times New Roman" w:cs="Times New Roman"/>
                <w:sz w:val="20"/>
                <w:szCs w:val="20"/>
                <w:lang w:val="en-US"/>
              </w:rPr>
              <w:t>(1)</w:t>
            </w:r>
          </w:p>
        </w:tc>
      </w:tr>
    </w:tbl>
    <w:p w:rsidR="00FC002B" w:rsidRDefault="00FC002B" w:rsidP="009671E1">
      <w:pPr>
        <w:rPr>
          <w:rFonts w:ascii="Times New Roman" w:hAnsi="Times New Roman" w:cs="Times New Roman"/>
          <w:sz w:val="20"/>
          <w:szCs w:val="20"/>
          <w:lang w:val="en-US"/>
        </w:rPr>
      </w:pPr>
    </w:p>
    <w:p w:rsidR="00694288" w:rsidRDefault="00234665" w:rsidP="009671E1">
      <w:pPr>
        <w:rPr>
          <w:rFonts w:ascii="Times New Roman" w:hAnsi="Times New Roman" w:cs="Times New Roman"/>
          <w:sz w:val="20"/>
          <w:szCs w:val="20"/>
          <w:lang w:val="en-US"/>
        </w:rPr>
      </w:pPr>
      <w:r>
        <w:rPr>
          <w:rFonts w:ascii="Times New Roman" w:hAnsi="Times New Roman" w:cs="Times New Roman"/>
          <w:sz w:val="20"/>
          <w:szCs w:val="20"/>
          <w:lang w:val="en-US"/>
        </w:rPr>
        <w:t>The quartz, consisting of mainly SiO</w:t>
      </w:r>
      <w:r w:rsidRPr="00234665">
        <w:rPr>
          <w:rFonts w:ascii="Times New Roman" w:hAnsi="Times New Roman" w:cs="Times New Roman"/>
          <w:sz w:val="20"/>
          <w:szCs w:val="20"/>
          <w:vertAlign w:val="subscript"/>
          <w:lang w:val="en-US"/>
        </w:rPr>
        <w:t>2</w:t>
      </w:r>
      <w:r w:rsidR="00694288">
        <w:rPr>
          <w:rFonts w:ascii="Times New Roman" w:hAnsi="Times New Roman" w:cs="Times New Roman"/>
          <w:sz w:val="20"/>
          <w:szCs w:val="20"/>
          <w:lang w:val="en-US"/>
        </w:rPr>
        <w:t>, can</w:t>
      </w:r>
      <w:r w:rsidRPr="00FC002B">
        <w:rPr>
          <w:rFonts w:ascii="Times New Roman" w:hAnsi="Times New Roman" w:cs="Times New Roman"/>
          <w:sz w:val="20"/>
          <w:szCs w:val="20"/>
          <w:lang w:val="en-US"/>
        </w:rPr>
        <w:t xml:space="preserve"> react </w:t>
      </w:r>
      <w:r w:rsidR="00723D8C">
        <w:rPr>
          <w:rFonts w:ascii="Times New Roman" w:hAnsi="Times New Roman" w:cs="Times New Roman"/>
          <w:sz w:val="20"/>
          <w:szCs w:val="20"/>
          <w:lang w:val="en-US"/>
        </w:rPr>
        <w:t>either with</w:t>
      </w:r>
      <w:r w:rsidRPr="00FC002B">
        <w:rPr>
          <w:rFonts w:ascii="Times New Roman" w:hAnsi="Times New Roman" w:cs="Times New Roman"/>
          <w:sz w:val="20"/>
          <w:szCs w:val="20"/>
          <w:lang w:val="en-US"/>
        </w:rPr>
        <w:t xml:space="preserve"> </w:t>
      </w:r>
      <w:r w:rsidR="00694288">
        <w:rPr>
          <w:rFonts w:ascii="Times New Roman" w:hAnsi="Times New Roman" w:cs="Times New Roman"/>
          <w:sz w:val="20"/>
          <w:szCs w:val="20"/>
          <w:lang w:val="en-US"/>
        </w:rPr>
        <w:t>silicon, Si,</w:t>
      </w:r>
      <w:r>
        <w:rPr>
          <w:rFonts w:ascii="Times New Roman" w:hAnsi="Times New Roman" w:cs="Times New Roman"/>
          <w:sz w:val="20"/>
          <w:szCs w:val="20"/>
          <w:lang w:val="en-US"/>
        </w:rPr>
        <w:t xml:space="preserve"> or silicon carbide</w:t>
      </w:r>
      <w:r w:rsidR="005164D7">
        <w:rPr>
          <w:rFonts w:ascii="Times New Roman" w:hAnsi="Times New Roman" w:cs="Times New Roman"/>
          <w:sz w:val="20"/>
          <w:szCs w:val="20"/>
          <w:lang w:val="en-US"/>
        </w:rPr>
        <w:t xml:space="preserve">, </w:t>
      </w:r>
      <w:proofErr w:type="spellStart"/>
      <w:r w:rsidR="005164D7">
        <w:rPr>
          <w:rFonts w:ascii="Times New Roman" w:hAnsi="Times New Roman" w:cs="Times New Roman"/>
          <w:sz w:val="20"/>
          <w:szCs w:val="20"/>
          <w:lang w:val="en-US"/>
        </w:rPr>
        <w:t>SiC</w:t>
      </w:r>
      <w:proofErr w:type="spellEnd"/>
      <w:r w:rsidR="005164D7">
        <w:rPr>
          <w:rFonts w:ascii="Times New Roman" w:hAnsi="Times New Roman" w:cs="Times New Roman"/>
          <w:sz w:val="20"/>
          <w:szCs w:val="20"/>
          <w:lang w:val="en-US"/>
        </w:rPr>
        <w:t>, according to R</w:t>
      </w:r>
      <w:r w:rsidR="00694288">
        <w:rPr>
          <w:rFonts w:ascii="Times New Roman" w:hAnsi="Times New Roman" w:cs="Times New Roman"/>
          <w:sz w:val="20"/>
          <w:szCs w:val="20"/>
          <w:lang w:val="en-US"/>
        </w:rPr>
        <w:t>eaction 2 and 3 respectively</w:t>
      </w:r>
      <w:r>
        <w:rPr>
          <w:rFonts w:ascii="Times New Roman" w:hAnsi="Times New Roman" w:cs="Times New Roman"/>
          <w:sz w:val="20"/>
          <w:szCs w:val="20"/>
          <w:lang w:val="en-US"/>
        </w:rPr>
        <w:t>.</w:t>
      </w:r>
      <w:r w:rsidR="002E15BC">
        <w:rPr>
          <w:rFonts w:ascii="Times New Roman" w:hAnsi="Times New Roman" w:cs="Times New Roman"/>
          <w:sz w:val="20"/>
          <w:szCs w:val="20"/>
          <w:lang w:val="en-US"/>
        </w:rPr>
        <w:t xml:space="preserve"> Depending on the temperature, the SiO</w:t>
      </w:r>
      <w:r w:rsidR="002E15BC" w:rsidRPr="003B45C1">
        <w:rPr>
          <w:rFonts w:ascii="Times New Roman" w:hAnsi="Times New Roman" w:cs="Times New Roman"/>
          <w:sz w:val="20"/>
          <w:szCs w:val="20"/>
          <w:vertAlign w:val="subscript"/>
          <w:lang w:val="en-US"/>
        </w:rPr>
        <w:t>2</w:t>
      </w:r>
      <w:r w:rsidR="002E15BC">
        <w:rPr>
          <w:rFonts w:ascii="Times New Roman" w:hAnsi="Times New Roman" w:cs="Times New Roman"/>
          <w:sz w:val="20"/>
          <w:szCs w:val="20"/>
          <w:lang w:val="en-US"/>
        </w:rPr>
        <w:t xml:space="preserve"> can be either solid or liquid. The temperature at the cha</w:t>
      </w:r>
      <w:r w:rsidR="004D3BBA">
        <w:rPr>
          <w:rFonts w:ascii="Times New Roman" w:hAnsi="Times New Roman" w:cs="Times New Roman"/>
          <w:sz w:val="20"/>
          <w:szCs w:val="20"/>
          <w:lang w:val="en-US"/>
        </w:rPr>
        <w:t>rge top is around</w:t>
      </w:r>
      <w:r w:rsidR="002E15BC">
        <w:rPr>
          <w:rFonts w:ascii="Times New Roman" w:hAnsi="Times New Roman" w:cs="Times New Roman"/>
          <w:sz w:val="20"/>
          <w:szCs w:val="20"/>
          <w:lang w:val="en-US"/>
        </w:rPr>
        <w:t xml:space="preserve"> 700</w:t>
      </w:r>
      <w:r w:rsidR="003B45C1">
        <w:rPr>
          <w:rFonts w:ascii="Times New Roman" w:hAnsi="Times New Roman" w:cs="Times New Roman"/>
          <w:sz w:val="20"/>
          <w:szCs w:val="20"/>
          <w:lang w:val="en-US"/>
        </w:rPr>
        <w:t xml:space="preserve"> </w:t>
      </w:r>
      <w:r w:rsidR="002E15BC">
        <w:rPr>
          <w:rFonts w:ascii="Times New Roman" w:hAnsi="Times New Roman" w:cs="Times New Roman"/>
          <w:sz w:val="20"/>
          <w:szCs w:val="20"/>
          <w:lang w:val="en-US"/>
        </w:rPr>
        <w:t>-</w:t>
      </w:r>
      <w:r w:rsidR="003B45C1">
        <w:rPr>
          <w:rFonts w:ascii="Times New Roman" w:hAnsi="Times New Roman" w:cs="Times New Roman"/>
          <w:sz w:val="20"/>
          <w:szCs w:val="20"/>
          <w:lang w:val="en-US"/>
        </w:rPr>
        <w:t xml:space="preserve"> </w:t>
      </w:r>
      <w:r w:rsidR="002E15BC">
        <w:rPr>
          <w:rFonts w:ascii="Times New Roman" w:hAnsi="Times New Roman" w:cs="Times New Roman"/>
          <w:sz w:val="20"/>
          <w:szCs w:val="20"/>
          <w:lang w:val="en-US"/>
        </w:rPr>
        <w:t xml:space="preserve">1300 </w:t>
      </w:r>
      <w:r w:rsidR="002E15BC">
        <w:rPr>
          <w:rFonts w:ascii="Calibri" w:hAnsi="Calibri" w:cs="Calibri"/>
          <w:sz w:val="20"/>
          <w:szCs w:val="20"/>
          <w:lang w:val="en-US"/>
        </w:rPr>
        <w:t>°</w:t>
      </w:r>
      <w:r w:rsidR="002E15BC">
        <w:rPr>
          <w:rFonts w:ascii="Times New Roman" w:hAnsi="Times New Roman" w:cs="Times New Roman"/>
          <w:sz w:val="20"/>
          <w:szCs w:val="20"/>
          <w:lang w:val="en-US"/>
        </w:rPr>
        <w:t>C</w:t>
      </w:r>
      <w:sdt>
        <w:sdtPr>
          <w:rPr>
            <w:rFonts w:ascii="Times New Roman" w:hAnsi="Times New Roman" w:cs="Times New Roman"/>
            <w:sz w:val="20"/>
            <w:szCs w:val="20"/>
            <w:lang w:val="en-US"/>
          </w:rPr>
          <w:id w:val="-953478693"/>
          <w:citation/>
        </w:sdtPr>
        <w:sdtEndPr/>
        <w:sdtContent>
          <w:r w:rsidR="001509AF">
            <w:rPr>
              <w:rFonts w:ascii="Times New Roman" w:hAnsi="Times New Roman" w:cs="Times New Roman"/>
              <w:sz w:val="20"/>
              <w:szCs w:val="20"/>
              <w:lang w:val="en-US"/>
            </w:rPr>
            <w:fldChar w:fldCharType="begin"/>
          </w:r>
          <w:r w:rsidR="00F157BC" w:rsidRPr="00C56852">
            <w:rPr>
              <w:rFonts w:ascii="Times New Roman" w:hAnsi="Times New Roman" w:cs="Times New Roman"/>
              <w:sz w:val="20"/>
              <w:szCs w:val="20"/>
              <w:lang w:val="en-US"/>
            </w:rPr>
            <w:instrText xml:space="preserve">CITATION Aasly \l 1044 </w:instrText>
          </w:r>
          <w:r w:rsidR="001509AF">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w:t>
          </w:r>
          <w:r w:rsidR="001509AF">
            <w:rPr>
              <w:rFonts w:ascii="Times New Roman" w:hAnsi="Times New Roman" w:cs="Times New Roman"/>
              <w:sz w:val="20"/>
              <w:szCs w:val="20"/>
              <w:lang w:val="en-US"/>
            </w:rPr>
            <w:fldChar w:fldCharType="end"/>
          </w:r>
        </w:sdtContent>
      </w:sdt>
      <w:r w:rsidR="001509AF">
        <w:rPr>
          <w:rFonts w:ascii="Times New Roman" w:hAnsi="Times New Roman" w:cs="Times New Roman"/>
          <w:sz w:val="20"/>
          <w:szCs w:val="20"/>
          <w:lang w:val="en-US"/>
        </w:rPr>
        <w:t>. In the lower</w:t>
      </w:r>
      <w:r w:rsidR="004D3BBA">
        <w:rPr>
          <w:rFonts w:ascii="Times New Roman" w:hAnsi="Times New Roman" w:cs="Times New Roman"/>
          <w:sz w:val="20"/>
          <w:szCs w:val="20"/>
          <w:lang w:val="en-US"/>
        </w:rPr>
        <w:t xml:space="preserve"> part of the </w:t>
      </w:r>
      <w:r w:rsidR="003B45C1">
        <w:rPr>
          <w:rFonts w:ascii="Times New Roman" w:hAnsi="Times New Roman" w:cs="Times New Roman"/>
          <w:sz w:val="20"/>
          <w:szCs w:val="20"/>
          <w:lang w:val="en-US"/>
        </w:rPr>
        <w:t>furnace,</w:t>
      </w:r>
      <w:r w:rsidR="004D3BBA">
        <w:rPr>
          <w:rFonts w:ascii="Times New Roman" w:hAnsi="Times New Roman" w:cs="Times New Roman"/>
          <w:sz w:val="20"/>
          <w:szCs w:val="20"/>
          <w:lang w:val="en-US"/>
        </w:rPr>
        <w:t xml:space="preserve"> the temperature could be well above</w:t>
      </w:r>
      <w:r w:rsidR="002E15BC">
        <w:rPr>
          <w:rFonts w:ascii="Times New Roman" w:hAnsi="Times New Roman" w:cs="Times New Roman"/>
          <w:sz w:val="20"/>
          <w:szCs w:val="20"/>
          <w:lang w:val="en-US"/>
        </w:rPr>
        <w:t xml:space="preserve"> 2000 </w:t>
      </w:r>
      <w:r w:rsidR="002E15BC">
        <w:rPr>
          <w:rFonts w:ascii="Calibri" w:hAnsi="Calibri" w:cs="Calibri"/>
          <w:sz w:val="20"/>
          <w:szCs w:val="20"/>
          <w:lang w:val="en-US"/>
        </w:rPr>
        <w:t>°</w:t>
      </w:r>
      <w:r w:rsidR="002E15BC">
        <w:rPr>
          <w:rFonts w:ascii="Times New Roman" w:hAnsi="Times New Roman" w:cs="Times New Roman"/>
          <w:sz w:val="20"/>
          <w:szCs w:val="20"/>
          <w:lang w:val="en-US"/>
        </w:rPr>
        <w:t xml:space="preserve">C. </w:t>
      </w:r>
    </w:p>
    <w:tbl>
      <w:tblPr>
        <w:tblStyle w:val="TableGrid"/>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0"/>
        <w:gridCol w:w="1228"/>
      </w:tblGrid>
      <w:tr w:rsidR="00694288" w:rsidTr="00C81E2B">
        <w:trPr>
          <w:trHeight w:val="280"/>
        </w:trPr>
        <w:tc>
          <w:tcPr>
            <w:tcW w:w="7820" w:type="dxa"/>
          </w:tcPr>
          <w:p w:rsidR="00694288" w:rsidRPr="00694288" w:rsidRDefault="00694288" w:rsidP="002E15BC">
            <w:pPr>
              <w:jc w:val="center"/>
              <w:rPr>
                <w:rFonts w:ascii="Times New Roman" w:hAnsi="Times New Roman" w:cs="Times New Roman"/>
                <w:sz w:val="20"/>
                <w:szCs w:val="20"/>
                <w:lang w:val="es-ES"/>
              </w:rPr>
            </w:pPr>
            <w:r w:rsidRPr="00694288">
              <w:rPr>
                <w:rFonts w:ascii="Times New Roman" w:hAnsi="Times New Roman" w:cs="Times New Roman"/>
                <w:sz w:val="20"/>
                <w:szCs w:val="20"/>
                <w:lang w:val="es-ES"/>
              </w:rPr>
              <w:t>SiO</w:t>
            </w:r>
            <w:r w:rsidRPr="00694288">
              <w:rPr>
                <w:rFonts w:ascii="Times New Roman" w:hAnsi="Times New Roman" w:cs="Times New Roman"/>
                <w:sz w:val="20"/>
                <w:szCs w:val="20"/>
                <w:vertAlign w:val="subscript"/>
                <w:lang w:val="es-ES"/>
              </w:rPr>
              <w:t>2</w:t>
            </w:r>
            <w:r w:rsidR="001525BC">
              <w:rPr>
                <w:rFonts w:ascii="Times New Roman" w:hAnsi="Times New Roman" w:cs="Times New Roman"/>
                <w:sz w:val="20"/>
                <w:szCs w:val="20"/>
                <w:lang w:val="es-ES"/>
              </w:rPr>
              <w:t>(</w:t>
            </w:r>
            <w:proofErr w:type="spellStart"/>
            <w:r w:rsidR="001525BC">
              <w:rPr>
                <w:rFonts w:ascii="Times New Roman" w:hAnsi="Times New Roman" w:cs="Times New Roman"/>
                <w:sz w:val="20"/>
                <w:szCs w:val="20"/>
                <w:lang w:val="es-ES"/>
              </w:rPr>
              <w:t>s,l</w:t>
            </w:r>
            <w:proofErr w:type="spellEnd"/>
            <w:r w:rsidR="001525BC">
              <w:rPr>
                <w:rFonts w:ascii="Times New Roman" w:hAnsi="Times New Roman" w:cs="Times New Roman"/>
                <w:sz w:val="20"/>
                <w:szCs w:val="20"/>
                <w:lang w:val="es-ES"/>
              </w:rPr>
              <w:t>) + Si(l) = 2SiO</w:t>
            </w:r>
            <w:r w:rsidRPr="00694288">
              <w:rPr>
                <w:rFonts w:ascii="Times New Roman" w:hAnsi="Times New Roman" w:cs="Times New Roman"/>
                <w:sz w:val="20"/>
                <w:szCs w:val="20"/>
                <w:lang w:val="es-ES"/>
              </w:rPr>
              <w:t>(g)</w:t>
            </w:r>
          </w:p>
        </w:tc>
        <w:tc>
          <w:tcPr>
            <w:tcW w:w="1228" w:type="dxa"/>
          </w:tcPr>
          <w:p w:rsidR="00694288" w:rsidRDefault="00694288" w:rsidP="009671E1">
            <w:pP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694288" w:rsidTr="00C81E2B">
        <w:trPr>
          <w:trHeight w:val="292"/>
        </w:trPr>
        <w:tc>
          <w:tcPr>
            <w:tcW w:w="7820" w:type="dxa"/>
          </w:tcPr>
          <w:p w:rsidR="00694288" w:rsidRDefault="00694288" w:rsidP="002E15BC">
            <w:pPr>
              <w:jc w:val="center"/>
              <w:rPr>
                <w:rFonts w:ascii="Times New Roman" w:hAnsi="Times New Roman" w:cs="Times New Roman"/>
                <w:sz w:val="20"/>
                <w:szCs w:val="20"/>
                <w:lang w:val="en-US"/>
              </w:rPr>
            </w:pPr>
            <w:r>
              <w:rPr>
                <w:rFonts w:ascii="Times New Roman" w:hAnsi="Times New Roman" w:cs="Times New Roman"/>
                <w:sz w:val="20"/>
                <w:szCs w:val="20"/>
                <w:lang w:val="en-US"/>
              </w:rPr>
              <w:t>2SiO</w:t>
            </w:r>
            <w:r w:rsidRPr="00694288">
              <w:rPr>
                <w:rFonts w:ascii="Times New Roman" w:hAnsi="Times New Roman" w:cs="Times New Roman"/>
                <w:sz w:val="20"/>
                <w:szCs w:val="20"/>
                <w:vertAlign w:val="subscript"/>
                <w:lang w:val="en-US"/>
              </w:rPr>
              <w:t>2</w:t>
            </w:r>
            <w:r w:rsidR="001525BC">
              <w:rPr>
                <w:rFonts w:ascii="Times New Roman" w:hAnsi="Times New Roman" w:cs="Times New Roman"/>
                <w:sz w:val="20"/>
                <w:szCs w:val="20"/>
                <w:lang w:val="en-US"/>
              </w:rPr>
              <w:t>(</w:t>
            </w:r>
            <w:proofErr w:type="spellStart"/>
            <w:r w:rsidR="001525BC">
              <w:rPr>
                <w:rFonts w:ascii="Times New Roman" w:hAnsi="Times New Roman" w:cs="Times New Roman"/>
                <w:sz w:val="20"/>
                <w:szCs w:val="20"/>
                <w:lang w:val="en-US"/>
              </w:rPr>
              <w:t>s,l</w:t>
            </w:r>
            <w:proofErr w:type="spellEnd"/>
            <w:r w:rsidR="001525BC">
              <w:rPr>
                <w:rFonts w:ascii="Times New Roman" w:hAnsi="Times New Roman" w:cs="Times New Roman"/>
                <w:sz w:val="20"/>
                <w:szCs w:val="20"/>
                <w:lang w:val="en-US"/>
              </w:rPr>
              <w:t xml:space="preserve">) + </w:t>
            </w:r>
            <w:proofErr w:type="spellStart"/>
            <w:r w:rsidR="001525BC">
              <w:rPr>
                <w:rFonts w:ascii="Times New Roman" w:hAnsi="Times New Roman" w:cs="Times New Roman"/>
                <w:sz w:val="20"/>
                <w:szCs w:val="20"/>
                <w:lang w:val="en-US"/>
              </w:rPr>
              <w:t>SiC</w:t>
            </w:r>
            <w:proofErr w:type="spellEnd"/>
            <w:r w:rsidR="001525BC">
              <w:rPr>
                <w:rFonts w:ascii="Times New Roman" w:hAnsi="Times New Roman" w:cs="Times New Roman"/>
                <w:sz w:val="20"/>
                <w:szCs w:val="20"/>
                <w:lang w:val="en-US"/>
              </w:rPr>
              <w:t>(s) = 3SiO(g) + CO</w:t>
            </w:r>
            <w:r>
              <w:rPr>
                <w:rFonts w:ascii="Times New Roman" w:hAnsi="Times New Roman" w:cs="Times New Roman"/>
                <w:sz w:val="20"/>
                <w:szCs w:val="20"/>
                <w:lang w:val="en-US"/>
              </w:rPr>
              <w:t>(g)</w:t>
            </w:r>
          </w:p>
        </w:tc>
        <w:tc>
          <w:tcPr>
            <w:tcW w:w="1228" w:type="dxa"/>
          </w:tcPr>
          <w:p w:rsidR="00694288" w:rsidRDefault="00694288" w:rsidP="009671E1">
            <w:pPr>
              <w:rPr>
                <w:rFonts w:ascii="Times New Roman" w:hAnsi="Times New Roman" w:cs="Times New Roman"/>
                <w:sz w:val="20"/>
                <w:szCs w:val="20"/>
                <w:lang w:val="en-US"/>
              </w:rPr>
            </w:pPr>
            <w:r>
              <w:rPr>
                <w:rFonts w:ascii="Times New Roman" w:hAnsi="Times New Roman" w:cs="Times New Roman"/>
                <w:sz w:val="20"/>
                <w:szCs w:val="20"/>
                <w:lang w:val="en-US"/>
              </w:rPr>
              <w:t>(3)</w:t>
            </w:r>
          </w:p>
        </w:tc>
      </w:tr>
    </w:tbl>
    <w:p w:rsidR="009671E1" w:rsidRDefault="00234665" w:rsidP="009671E1">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4D3BBA" w:rsidRDefault="005164D7" w:rsidP="009671E1">
      <w:pPr>
        <w:rPr>
          <w:rFonts w:ascii="Times New Roman" w:hAnsi="Times New Roman" w:cs="Times New Roman"/>
          <w:sz w:val="20"/>
          <w:szCs w:val="20"/>
          <w:lang w:val="en-US"/>
        </w:rPr>
      </w:pPr>
      <w:r>
        <w:rPr>
          <w:rFonts w:ascii="Times New Roman" w:hAnsi="Times New Roman" w:cs="Times New Roman"/>
          <w:sz w:val="20"/>
          <w:szCs w:val="20"/>
          <w:lang w:val="en-US"/>
        </w:rPr>
        <w:t xml:space="preserve">The </w:t>
      </w:r>
      <w:proofErr w:type="spellStart"/>
      <w:r>
        <w:rPr>
          <w:rFonts w:ascii="Times New Roman" w:hAnsi="Times New Roman" w:cs="Times New Roman"/>
          <w:sz w:val="20"/>
          <w:szCs w:val="20"/>
          <w:lang w:val="en-US"/>
        </w:rPr>
        <w:t>SiO</w:t>
      </w:r>
      <w:proofErr w:type="spellEnd"/>
      <w:r>
        <w:rPr>
          <w:rFonts w:ascii="Times New Roman" w:hAnsi="Times New Roman" w:cs="Times New Roman"/>
          <w:sz w:val="20"/>
          <w:szCs w:val="20"/>
          <w:lang w:val="en-US"/>
        </w:rPr>
        <w:t>-gas produced in R</w:t>
      </w:r>
      <w:r w:rsidR="004D3BBA">
        <w:rPr>
          <w:rFonts w:ascii="Times New Roman" w:hAnsi="Times New Roman" w:cs="Times New Roman"/>
          <w:sz w:val="20"/>
          <w:szCs w:val="20"/>
          <w:lang w:val="en-US"/>
        </w:rPr>
        <w:t xml:space="preserve">eaction 2 and </w:t>
      </w:r>
      <w:proofErr w:type="gramStart"/>
      <w:r w:rsidR="004D3BBA">
        <w:rPr>
          <w:rFonts w:ascii="Times New Roman" w:hAnsi="Times New Roman" w:cs="Times New Roman"/>
          <w:sz w:val="20"/>
          <w:szCs w:val="20"/>
          <w:lang w:val="en-US"/>
        </w:rPr>
        <w:t>3,</w:t>
      </w:r>
      <w:proofErr w:type="gramEnd"/>
      <w:r w:rsidR="004D3BBA">
        <w:rPr>
          <w:rFonts w:ascii="Times New Roman" w:hAnsi="Times New Roman" w:cs="Times New Roman"/>
          <w:sz w:val="20"/>
          <w:szCs w:val="20"/>
          <w:lang w:val="en-US"/>
        </w:rPr>
        <w:t xml:space="preserve"> will ascend in the furnace and meet the carbon added at the top. Depending on the</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SiO</w:t>
      </w:r>
      <w:proofErr w:type="spellEnd"/>
      <w:r>
        <w:rPr>
          <w:rFonts w:ascii="Times New Roman" w:hAnsi="Times New Roman" w:cs="Times New Roman"/>
          <w:sz w:val="20"/>
          <w:szCs w:val="20"/>
          <w:lang w:val="en-US"/>
        </w:rPr>
        <w:t>-reactivity of the carbon, R</w:t>
      </w:r>
      <w:r w:rsidR="004D3BBA">
        <w:rPr>
          <w:rFonts w:ascii="Times New Roman" w:hAnsi="Times New Roman" w:cs="Times New Roman"/>
          <w:sz w:val="20"/>
          <w:szCs w:val="20"/>
          <w:lang w:val="en-US"/>
        </w:rPr>
        <w:t>eaction 4 will take place.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4D3BBA" w:rsidTr="003B45C1">
        <w:tc>
          <w:tcPr>
            <w:tcW w:w="7792" w:type="dxa"/>
          </w:tcPr>
          <w:p w:rsidR="004D3BBA" w:rsidRDefault="00B50F1E" w:rsidP="004D3BB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00203A0D">
              <w:rPr>
                <w:rFonts w:ascii="Times New Roman" w:hAnsi="Times New Roman" w:cs="Times New Roman"/>
                <w:sz w:val="20"/>
                <w:szCs w:val="20"/>
                <w:lang w:val="en-US"/>
              </w:rPr>
              <w:t xml:space="preserve">C(s) + </w:t>
            </w:r>
            <w:proofErr w:type="spellStart"/>
            <w:r w:rsidR="00203A0D">
              <w:rPr>
                <w:rFonts w:ascii="Times New Roman" w:hAnsi="Times New Roman" w:cs="Times New Roman"/>
                <w:sz w:val="20"/>
                <w:szCs w:val="20"/>
                <w:lang w:val="en-US"/>
              </w:rPr>
              <w:t>SiO</w:t>
            </w:r>
            <w:proofErr w:type="spellEnd"/>
            <w:r w:rsidR="00203A0D">
              <w:rPr>
                <w:rFonts w:ascii="Times New Roman" w:hAnsi="Times New Roman" w:cs="Times New Roman"/>
                <w:sz w:val="20"/>
                <w:szCs w:val="20"/>
                <w:lang w:val="en-US"/>
              </w:rPr>
              <w:t xml:space="preserve">(g) = </w:t>
            </w:r>
            <w:proofErr w:type="spellStart"/>
            <w:r w:rsidR="00203A0D">
              <w:rPr>
                <w:rFonts w:ascii="Times New Roman" w:hAnsi="Times New Roman" w:cs="Times New Roman"/>
                <w:sz w:val="20"/>
                <w:szCs w:val="20"/>
                <w:lang w:val="en-US"/>
              </w:rPr>
              <w:t>SiC</w:t>
            </w:r>
            <w:proofErr w:type="spellEnd"/>
            <w:r w:rsidR="004D3BBA">
              <w:rPr>
                <w:rFonts w:ascii="Times New Roman" w:hAnsi="Times New Roman" w:cs="Times New Roman"/>
                <w:sz w:val="20"/>
                <w:szCs w:val="20"/>
                <w:lang w:val="en-US"/>
              </w:rPr>
              <w:t>(s) + CO(g)</w:t>
            </w:r>
          </w:p>
        </w:tc>
        <w:tc>
          <w:tcPr>
            <w:tcW w:w="1224" w:type="dxa"/>
          </w:tcPr>
          <w:p w:rsidR="004D3BBA" w:rsidRDefault="004D3BBA" w:rsidP="009671E1">
            <w:pPr>
              <w:rPr>
                <w:rFonts w:ascii="Times New Roman" w:hAnsi="Times New Roman" w:cs="Times New Roman"/>
                <w:sz w:val="20"/>
                <w:szCs w:val="20"/>
                <w:lang w:val="en-US"/>
              </w:rPr>
            </w:pPr>
            <w:r>
              <w:rPr>
                <w:rFonts w:ascii="Times New Roman" w:hAnsi="Times New Roman" w:cs="Times New Roman"/>
                <w:sz w:val="20"/>
                <w:szCs w:val="20"/>
                <w:lang w:val="en-US"/>
              </w:rPr>
              <w:t>(4)</w:t>
            </w:r>
          </w:p>
        </w:tc>
      </w:tr>
    </w:tbl>
    <w:p w:rsidR="004D3BBA" w:rsidRDefault="004D3BBA" w:rsidP="009671E1">
      <w:pPr>
        <w:rPr>
          <w:rFonts w:ascii="Times New Roman" w:hAnsi="Times New Roman" w:cs="Times New Roman"/>
          <w:sz w:val="20"/>
          <w:szCs w:val="20"/>
          <w:lang w:val="en-US"/>
        </w:rPr>
      </w:pPr>
    </w:p>
    <w:p w:rsidR="00F24378" w:rsidRDefault="00F24378" w:rsidP="009671E1">
      <w:pPr>
        <w:rPr>
          <w:rFonts w:ascii="Times New Roman" w:hAnsi="Times New Roman" w:cs="Times New Roman"/>
          <w:sz w:val="20"/>
          <w:szCs w:val="20"/>
          <w:lang w:val="en-US"/>
        </w:rPr>
      </w:pPr>
      <w:r>
        <w:rPr>
          <w:rFonts w:ascii="Times New Roman" w:hAnsi="Times New Roman" w:cs="Times New Roman"/>
          <w:sz w:val="20"/>
          <w:szCs w:val="20"/>
          <w:lang w:val="en-US"/>
        </w:rPr>
        <w:t xml:space="preserve">In the lower part of the furnace, </w:t>
      </w:r>
      <w:proofErr w:type="spellStart"/>
      <w:r>
        <w:rPr>
          <w:rFonts w:ascii="Times New Roman" w:hAnsi="Times New Roman" w:cs="Times New Roman"/>
          <w:sz w:val="20"/>
          <w:szCs w:val="20"/>
          <w:lang w:val="en-US"/>
        </w:rPr>
        <w:t>SiO</w:t>
      </w:r>
      <w:proofErr w:type="spellEnd"/>
      <w:r>
        <w:rPr>
          <w:rFonts w:ascii="Times New Roman" w:hAnsi="Times New Roman" w:cs="Times New Roman"/>
          <w:sz w:val="20"/>
          <w:szCs w:val="20"/>
          <w:lang w:val="en-US"/>
        </w:rPr>
        <w:t xml:space="preserve">-gas and </w:t>
      </w:r>
      <w:proofErr w:type="spellStart"/>
      <w:r>
        <w:rPr>
          <w:rFonts w:ascii="Times New Roman" w:hAnsi="Times New Roman" w:cs="Times New Roman"/>
          <w:sz w:val="20"/>
          <w:szCs w:val="20"/>
          <w:lang w:val="en-US"/>
        </w:rPr>
        <w:t>SiC</w:t>
      </w:r>
      <w:proofErr w:type="spellEnd"/>
      <w:r>
        <w:rPr>
          <w:rFonts w:ascii="Times New Roman" w:hAnsi="Times New Roman" w:cs="Times New Roman"/>
          <w:sz w:val="20"/>
          <w:szCs w:val="20"/>
          <w:lang w:val="en-US"/>
        </w:rPr>
        <w:t xml:space="preserve"> will react to produc</w:t>
      </w:r>
      <w:r w:rsidR="005164D7">
        <w:rPr>
          <w:rFonts w:ascii="Times New Roman" w:hAnsi="Times New Roman" w:cs="Times New Roman"/>
          <w:sz w:val="20"/>
          <w:szCs w:val="20"/>
          <w:lang w:val="en-US"/>
        </w:rPr>
        <w:t>e liquid silicon, according to R</w:t>
      </w:r>
      <w:r>
        <w:rPr>
          <w:rFonts w:ascii="Times New Roman" w:hAnsi="Times New Roman" w:cs="Times New Roman"/>
          <w:sz w:val="20"/>
          <w:szCs w:val="20"/>
          <w:lang w:val="en-US"/>
        </w:rPr>
        <w:t xml:space="preserve">eaction 5. The temperature has to be above </w:t>
      </w:r>
      <w:r w:rsidR="00271DA8">
        <w:rPr>
          <w:rFonts w:ascii="Times New Roman" w:hAnsi="Times New Roman" w:cs="Times New Roman"/>
          <w:sz w:val="20"/>
          <w:szCs w:val="20"/>
          <w:lang w:val="en-US"/>
        </w:rPr>
        <w:t xml:space="preserve">1811 </w:t>
      </w:r>
      <w:r w:rsidR="00271DA8">
        <w:rPr>
          <w:rFonts w:ascii="Calibri" w:hAnsi="Calibri" w:cs="Calibri"/>
          <w:sz w:val="20"/>
          <w:szCs w:val="20"/>
          <w:lang w:val="en-US"/>
        </w:rPr>
        <w:t>°</w:t>
      </w:r>
      <w:r w:rsidR="00271DA8">
        <w:rPr>
          <w:rFonts w:ascii="Times New Roman" w:hAnsi="Times New Roman" w:cs="Times New Roman"/>
          <w:sz w:val="20"/>
          <w:szCs w:val="20"/>
          <w:lang w:val="en-US"/>
        </w:rPr>
        <w:t>C</w:t>
      </w:r>
      <w:r w:rsidR="00D30D43">
        <w:rPr>
          <w:rFonts w:ascii="Times New Roman" w:hAnsi="Times New Roman" w:cs="Times New Roman"/>
          <w:sz w:val="20"/>
          <w:szCs w:val="20"/>
          <w:lang w:val="en-US"/>
        </w:rPr>
        <w:t xml:space="preserve"> </w:t>
      </w:r>
      <w:r w:rsidR="00271DA8">
        <w:rPr>
          <w:rFonts w:ascii="Times New Roman" w:hAnsi="Times New Roman" w:cs="Times New Roman"/>
          <w:sz w:val="20"/>
          <w:szCs w:val="20"/>
          <w:lang w:val="en-US"/>
        </w:rPr>
        <w:t xml:space="preserve">for this reaction to happen.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271DA8" w:rsidTr="003B45C1">
        <w:tc>
          <w:tcPr>
            <w:tcW w:w="7792" w:type="dxa"/>
          </w:tcPr>
          <w:p w:rsidR="00271DA8" w:rsidRDefault="00203A0D" w:rsidP="00271DA8">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SiC</w:t>
            </w:r>
            <w:proofErr w:type="spellEnd"/>
            <w:r>
              <w:rPr>
                <w:rFonts w:ascii="Times New Roman" w:hAnsi="Times New Roman" w:cs="Times New Roman"/>
                <w:sz w:val="20"/>
                <w:szCs w:val="20"/>
                <w:lang w:val="en-US"/>
              </w:rPr>
              <w:t xml:space="preserve">(s) + </w:t>
            </w:r>
            <w:proofErr w:type="spellStart"/>
            <w:r>
              <w:rPr>
                <w:rFonts w:ascii="Times New Roman" w:hAnsi="Times New Roman" w:cs="Times New Roman"/>
                <w:sz w:val="20"/>
                <w:szCs w:val="20"/>
                <w:lang w:val="en-US"/>
              </w:rPr>
              <w:t>SiO</w:t>
            </w:r>
            <w:proofErr w:type="spellEnd"/>
            <w:r>
              <w:rPr>
                <w:rFonts w:ascii="Times New Roman" w:hAnsi="Times New Roman" w:cs="Times New Roman"/>
                <w:sz w:val="20"/>
                <w:szCs w:val="20"/>
                <w:lang w:val="en-US"/>
              </w:rPr>
              <w:t>(g) = 2Si(l) + CO</w:t>
            </w:r>
            <w:r w:rsidR="00271DA8">
              <w:rPr>
                <w:rFonts w:ascii="Times New Roman" w:hAnsi="Times New Roman" w:cs="Times New Roman"/>
                <w:sz w:val="20"/>
                <w:szCs w:val="20"/>
                <w:lang w:val="en-US"/>
              </w:rPr>
              <w:t>(g)</w:t>
            </w:r>
          </w:p>
        </w:tc>
        <w:tc>
          <w:tcPr>
            <w:tcW w:w="1224" w:type="dxa"/>
          </w:tcPr>
          <w:p w:rsidR="00271DA8" w:rsidRDefault="00271DA8" w:rsidP="009671E1">
            <w:pPr>
              <w:rPr>
                <w:rFonts w:ascii="Times New Roman" w:hAnsi="Times New Roman" w:cs="Times New Roman"/>
                <w:sz w:val="20"/>
                <w:szCs w:val="20"/>
                <w:lang w:val="en-US"/>
              </w:rPr>
            </w:pPr>
            <w:r>
              <w:rPr>
                <w:rFonts w:ascii="Times New Roman" w:hAnsi="Times New Roman" w:cs="Times New Roman"/>
                <w:sz w:val="20"/>
                <w:szCs w:val="20"/>
                <w:lang w:val="en-US"/>
              </w:rPr>
              <w:t xml:space="preserve">(5) </w:t>
            </w:r>
          </w:p>
        </w:tc>
      </w:tr>
    </w:tbl>
    <w:p w:rsidR="00F15814" w:rsidRDefault="00F15814" w:rsidP="009671E1">
      <w:pPr>
        <w:rPr>
          <w:rFonts w:ascii="Times New Roman" w:hAnsi="Times New Roman" w:cs="Times New Roman"/>
          <w:sz w:val="20"/>
          <w:szCs w:val="20"/>
          <w:lang w:val="en-US"/>
        </w:rPr>
      </w:pPr>
    </w:p>
    <w:p w:rsidR="00271DA8" w:rsidRDefault="003B45C1" w:rsidP="009671E1">
      <w:pPr>
        <w:rPr>
          <w:rFonts w:ascii="Times New Roman" w:hAnsi="Times New Roman" w:cs="Times New Roman"/>
          <w:sz w:val="20"/>
          <w:szCs w:val="20"/>
          <w:lang w:val="en-US"/>
        </w:rPr>
      </w:pPr>
      <w:r>
        <w:rPr>
          <w:rFonts w:ascii="Times New Roman" w:hAnsi="Times New Roman" w:cs="Times New Roman"/>
          <w:sz w:val="20"/>
          <w:szCs w:val="20"/>
          <w:lang w:val="en-US"/>
        </w:rPr>
        <w:t xml:space="preserve">Liquid silicon </w:t>
      </w:r>
      <w:proofErr w:type="gramStart"/>
      <w:r>
        <w:rPr>
          <w:rFonts w:ascii="Times New Roman" w:hAnsi="Times New Roman" w:cs="Times New Roman"/>
          <w:sz w:val="20"/>
          <w:szCs w:val="20"/>
          <w:lang w:val="en-US"/>
        </w:rPr>
        <w:t>is tapped</w:t>
      </w:r>
      <w:proofErr w:type="gramEnd"/>
      <w:r>
        <w:rPr>
          <w:rFonts w:ascii="Times New Roman" w:hAnsi="Times New Roman" w:cs="Times New Roman"/>
          <w:sz w:val="20"/>
          <w:szCs w:val="20"/>
          <w:lang w:val="en-US"/>
        </w:rPr>
        <w:t xml:space="preserve"> at 1600 </w:t>
      </w:r>
      <w:r>
        <w:rPr>
          <w:rFonts w:ascii="Calibri" w:hAnsi="Calibri" w:cs="Calibri"/>
          <w:sz w:val="20"/>
          <w:szCs w:val="20"/>
          <w:lang w:val="en-US"/>
        </w:rPr>
        <w:t>°</w:t>
      </w:r>
      <w:r>
        <w:rPr>
          <w:rFonts w:ascii="Times New Roman" w:hAnsi="Times New Roman" w:cs="Times New Roman"/>
          <w:sz w:val="20"/>
          <w:szCs w:val="20"/>
          <w:lang w:val="en-US"/>
        </w:rPr>
        <w:t>C from the side of the furnace. An illustration of a silicon p</w:t>
      </w:r>
      <w:r w:rsidR="005B61AE">
        <w:rPr>
          <w:rFonts w:ascii="Times New Roman" w:hAnsi="Times New Roman" w:cs="Times New Roman"/>
          <w:sz w:val="20"/>
          <w:szCs w:val="20"/>
          <w:lang w:val="en-US"/>
        </w:rPr>
        <w:t xml:space="preserve">roduction plant </w:t>
      </w:r>
      <w:proofErr w:type="gramStart"/>
      <w:r w:rsidR="005B61AE">
        <w:rPr>
          <w:rFonts w:ascii="Times New Roman" w:hAnsi="Times New Roman" w:cs="Times New Roman"/>
          <w:sz w:val="20"/>
          <w:szCs w:val="20"/>
          <w:lang w:val="en-US"/>
        </w:rPr>
        <w:t>can be seen</w:t>
      </w:r>
      <w:proofErr w:type="gramEnd"/>
      <w:r w:rsidR="005B61AE">
        <w:rPr>
          <w:rFonts w:ascii="Times New Roman" w:hAnsi="Times New Roman" w:cs="Times New Roman"/>
          <w:sz w:val="20"/>
          <w:szCs w:val="20"/>
          <w:lang w:val="en-US"/>
        </w:rPr>
        <w:t xml:space="preserve"> in F</w:t>
      </w:r>
      <w:r>
        <w:rPr>
          <w:rFonts w:ascii="Times New Roman" w:hAnsi="Times New Roman" w:cs="Times New Roman"/>
          <w:sz w:val="20"/>
          <w:szCs w:val="20"/>
          <w:lang w:val="en-US"/>
        </w:rPr>
        <w:t xml:space="preserve">igure 1. </w:t>
      </w:r>
    </w:p>
    <w:p w:rsidR="00862F30" w:rsidRDefault="003B45C1" w:rsidP="00862F30">
      <w:pPr>
        <w:keepNext/>
      </w:pPr>
      <w:r>
        <w:rPr>
          <w:rFonts w:ascii="Times New Roman" w:hAnsi="Times New Roman" w:cs="Times New Roman"/>
          <w:noProof/>
          <w:sz w:val="20"/>
          <w:szCs w:val="20"/>
          <w:lang w:eastAsia="nb-NO"/>
        </w:rPr>
        <w:lastRenderedPageBreak/>
        <w:drawing>
          <wp:inline distT="0" distB="0" distL="0" distR="0">
            <wp:extent cx="3985146" cy="327209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proce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6202" cy="3281172"/>
                    </a:xfrm>
                    <a:prstGeom prst="rect">
                      <a:avLst/>
                    </a:prstGeom>
                  </pic:spPr>
                </pic:pic>
              </a:graphicData>
            </a:graphic>
          </wp:inline>
        </w:drawing>
      </w:r>
    </w:p>
    <w:p w:rsidR="003B45C1" w:rsidRPr="00862F30" w:rsidRDefault="00862F30" w:rsidP="00862F30">
      <w:pPr>
        <w:pStyle w:val="Caption"/>
        <w:rPr>
          <w:rFonts w:ascii="Times New Roman" w:hAnsi="Times New Roman" w:cs="Times New Roman"/>
          <w:sz w:val="20"/>
          <w:szCs w:val="20"/>
          <w:lang w:val="en-US"/>
        </w:rPr>
      </w:pPr>
      <w:r w:rsidRPr="00862F30">
        <w:rPr>
          <w:lang w:val="en-US"/>
        </w:rPr>
        <w:t xml:space="preserve">Figure </w:t>
      </w:r>
      <w:r>
        <w:fldChar w:fldCharType="begin"/>
      </w:r>
      <w:r w:rsidRPr="00862F30">
        <w:rPr>
          <w:lang w:val="en-US"/>
        </w:rPr>
        <w:instrText xml:space="preserve"> SEQ Figur \* ARABIC </w:instrText>
      </w:r>
      <w:r>
        <w:fldChar w:fldCharType="separate"/>
      </w:r>
      <w:r w:rsidR="00661801">
        <w:rPr>
          <w:noProof/>
          <w:lang w:val="en-US"/>
        </w:rPr>
        <w:t>1</w:t>
      </w:r>
      <w:r>
        <w:fldChar w:fldCharType="end"/>
      </w:r>
      <w:r w:rsidRPr="00862F30">
        <w:rPr>
          <w:lang w:val="en-US"/>
        </w:rPr>
        <w:t>: An overview</w:t>
      </w:r>
      <w:r w:rsidR="00723D8C">
        <w:rPr>
          <w:lang w:val="en-US"/>
        </w:rPr>
        <w:t xml:space="preserve"> of a silicon production plant</w:t>
      </w:r>
      <w:sdt>
        <w:sdtPr>
          <w:rPr>
            <w:lang w:val="en-US"/>
          </w:rPr>
          <w:id w:val="1591266999"/>
          <w:citation/>
        </w:sdtPr>
        <w:sdtEndPr/>
        <w:sdtContent>
          <w:r>
            <w:rPr>
              <w:lang w:val="en-US"/>
            </w:rPr>
            <w:fldChar w:fldCharType="begin"/>
          </w:r>
          <w:r w:rsidRPr="00862F30">
            <w:rPr>
              <w:lang w:val="en-US"/>
            </w:rPr>
            <w:instrText xml:space="preserve"> CITATION Kero \l 1044 </w:instrText>
          </w:r>
          <w:r>
            <w:rPr>
              <w:lang w:val="en-US"/>
            </w:rPr>
            <w:fldChar w:fldCharType="separate"/>
          </w:r>
          <w:r w:rsidR="00661801">
            <w:rPr>
              <w:noProof/>
              <w:lang w:val="en-US"/>
            </w:rPr>
            <w:t xml:space="preserve"> </w:t>
          </w:r>
          <w:r w:rsidR="00661801" w:rsidRPr="00661801">
            <w:rPr>
              <w:noProof/>
              <w:lang w:val="en-US"/>
            </w:rPr>
            <w:t>[2]</w:t>
          </w:r>
          <w:r>
            <w:rPr>
              <w:lang w:val="en-US"/>
            </w:rPr>
            <w:fldChar w:fldCharType="end"/>
          </w:r>
        </w:sdtContent>
      </w:sdt>
      <w:r>
        <w:rPr>
          <w:lang w:val="en-US"/>
        </w:rPr>
        <w:t xml:space="preserve">. </w:t>
      </w:r>
    </w:p>
    <w:p w:rsidR="009671E1" w:rsidRPr="00282979" w:rsidRDefault="00A50C45" w:rsidP="00282979">
      <w:pPr>
        <w:rPr>
          <w:rFonts w:ascii="Times New Roman" w:hAnsi="Times New Roman" w:cs="Times New Roman"/>
          <w:sz w:val="20"/>
          <w:szCs w:val="20"/>
          <w:lang w:val="en-US"/>
        </w:rPr>
      </w:pPr>
      <w:r>
        <w:rPr>
          <w:rFonts w:ascii="Times New Roman" w:hAnsi="Times New Roman" w:cs="Times New Roman"/>
          <w:sz w:val="20"/>
          <w:szCs w:val="20"/>
          <w:lang w:val="en-US"/>
        </w:rPr>
        <w:t>In the production of silicon and ferrosilicon, different types of quartz are used. Their properties could influence how efficient the f</w:t>
      </w:r>
      <w:r w:rsidR="00723D8C">
        <w:rPr>
          <w:rFonts w:ascii="Times New Roman" w:hAnsi="Times New Roman" w:cs="Times New Roman"/>
          <w:sz w:val="20"/>
          <w:szCs w:val="20"/>
          <w:lang w:val="en-US"/>
        </w:rPr>
        <w:t xml:space="preserve">urnace is producing. </w:t>
      </w:r>
      <w:r w:rsidR="006802AA">
        <w:rPr>
          <w:rFonts w:ascii="Times New Roman" w:hAnsi="Times New Roman" w:cs="Times New Roman"/>
          <w:sz w:val="20"/>
          <w:szCs w:val="20"/>
          <w:lang w:val="en-US"/>
        </w:rPr>
        <w:t>Some of the properties that could affect the furnace</w:t>
      </w:r>
      <w:r w:rsidR="00723D8C">
        <w:rPr>
          <w:rFonts w:ascii="Times New Roman" w:hAnsi="Times New Roman" w:cs="Times New Roman"/>
          <w:sz w:val="20"/>
          <w:szCs w:val="20"/>
          <w:lang w:val="en-US"/>
        </w:rPr>
        <w:t xml:space="preserve"> operation</w:t>
      </w:r>
      <w:r w:rsidR="006802AA">
        <w:rPr>
          <w:rFonts w:ascii="Times New Roman" w:hAnsi="Times New Roman" w:cs="Times New Roman"/>
          <w:sz w:val="20"/>
          <w:szCs w:val="20"/>
          <w:lang w:val="en-US"/>
        </w:rPr>
        <w:t xml:space="preserve"> is melting and softening temperature</w:t>
      </w:r>
      <w:r w:rsidR="00B372F1">
        <w:rPr>
          <w:rFonts w:ascii="Times New Roman" w:hAnsi="Times New Roman" w:cs="Times New Roman"/>
          <w:sz w:val="20"/>
          <w:szCs w:val="20"/>
          <w:lang w:val="en-US"/>
        </w:rPr>
        <w:t>s</w:t>
      </w:r>
      <w:r w:rsidR="006802AA">
        <w:rPr>
          <w:rFonts w:ascii="Times New Roman" w:hAnsi="Times New Roman" w:cs="Times New Roman"/>
          <w:sz w:val="20"/>
          <w:szCs w:val="20"/>
          <w:lang w:val="en-US"/>
        </w:rPr>
        <w:t>, fines generation and phase transformations</w:t>
      </w:r>
      <w:r w:rsidR="00723D8C">
        <w:rPr>
          <w:rFonts w:ascii="Times New Roman" w:hAnsi="Times New Roman" w:cs="Times New Roman"/>
          <w:sz w:val="20"/>
          <w:szCs w:val="20"/>
          <w:lang w:val="en-US"/>
        </w:rPr>
        <w:t>. In this investigation</w:t>
      </w:r>
      <w:r w:rsidR="00B372F1">
        <w:rPr>
          <w:rFonts w:ascii="Times New Roman" w:hAnsi="Times New Roman" w:cs="Times New Roman"/>
          <w:sz w:val="20"/>
          <w:szCs w:val="20"/>
          <w:lang w:val="en-US"/>
        </w:rPr>
        <w:t xml:space="preserve"> the phase transformation from quartz to cristobalite for two different quartz types are studied. The different phases may affect the reaction rates and the disintegration of quartz upon heating. </w:t>
      </w:r>
    </w:p>
    <w:p w:rsidR="00147B25" w:rsidRPr="00282979" w:rsidRDefault="00E04C37" w:rsidP="00E04C37">
      <w:pPr>
        <w:rPr>
          <w:rFonts w:ascii="Times New Roman" w:hAnsi="Times New Roman" w:cs="Times New Roman"/>
          <w:sz w:val="20"/>
          <w:szCs w:val="20"/>
          <w:lang w:val="en-US"/>
        </w:rPr>
      </w:pPr>
      <w:r w:rsidRPr="00282979">
        <w:rPr>
          <w:rFonts w:ascii="Times New Roman" w:hAnsi="Times New Roman" w:cs="Times New Roman"/>
          <w:sz w:val="20"/>
          <w:szCs w:val="20"/>
          <w:lang w:val="en-US"/>
        </w:rPr>
        <w:t xml:space="preserve">The phase diagram of </w:t>
      </w:r>
      <w:r w:rsidR="005B61AE">
        <w:rPr>
          <w:rFonts w:ascii="Times New Roman" w:hAnsi="Times New Roman" w:cs="Times New Roman"/>
          <w:sz w:val="20"/>
          <w:szCs w:val="20"/>
          <w:lang w:val="en-US"/>
        </w:rPr>
        <w:t xml:space="preserve">silica </w:t>
      </w:r>
      <w:proofErr w:type="gramStart"/>
      <w:r w:rsidR="005B61AE">
        <w:rPr>
          <w:rFonts w:ascii="Times New Roman" w:hAnsi="Times New Roman" w:cs="Times New Roman"/>
          <w:sz w:val="20"/>
          <w:szCs w:val="20"/>
          <w:lang w:val="en-US"/>
        </w:rPr>
        <w:t>is given</w:t>
      </w:r>
      <w:proofErr w:type="gramEnd"/>
      <w:r w:rsidR="005B61AE">
        <w:rPr>
          <w:rFonts w:ascii="Times New Roman" w:hAnsi="Times New Roman" w:cs="Times New Roman"/>
          <w:sz w:val="20"/>
          <w:szCs w:val="20"/>
          <w:lang w:val="en-US"/>
        </w:rPr>
        <w:t xml:space="preserve"> in F</w:t>
      </w:r>
      <w:r w:rsidRPr="00282979">
        <w:rPr>
          <w:rFonts w:ascii="Times New Roman" w:hAnsi="Times New Roman" w:cs="Times New Roman"/>
          <w:sz w:val="20"/>
          <w:szCs w:val="20"/>
          <w:lang w:val="en-US"/>
        </w:rPr>
        <w:t>igure 2. It shows the phases stable up to and above</w:t>
      </w:r>
      <w:r w:rsidR="0039619D" w:rsidRPr="00282979">
        <w:rPr>
          <w:rFonts w:ascii="Times New Roman" w:hAnsi="Times New Roman" w:cs="Times New Roman"/>
          <w:sz w:val="20"/>
          <w:szCs w:val="20"/>
          <w:lang w:val="en-US"/>
        </w:rPr>
        <w:t xml:space="preserve"> the</w:t>
      </w:r>
      <w:r w:rsidRPr="00282979">
        <w:rPr>
          <w:rFonts w:ascii="Times New Roman" w:hAnsi="Times New Roman" w:cs="Times New Roman"/>
          <w:sz w:val="20"/>
          <w:szCs w:val="20"/>
          <w:lang w:val="en-US"/>
        </w:rPr>
        <w:t xml:space="preserve"> melting</w:t>
      </w:r>
      <w:r w:rsidR="0039619D" w:rsidRPr="00282979">
        <w:rPr>
          <w:rFonts w:ascii="Times New Roman" w:hAnsi="Times New Roman" w:cs="Times New Roman"/>
          <w:sz w:val="20"/>
          <w:szCs w:val="20"/>
          <w:lang w:val="en-US"/>
        </w:rPr>
        <w:t xml:space="preserve"> point</w:t>
      </w:r>
      <w:r w:rsidRPr="00282979">
        <w:rPr>
          <w:rFonts w:ascii="Times New Roman" w:hAnsi="Times New Roman" w:cs="Times New Roman"/>
          <w:sz w:val="20"/>
          <w:szCs w:val="20"/>
          <w:lang w:val="en-US"/>
        </w:rPr>
        <w:t xml:space="preserve"> of SiO</w:t>
      </w:r>
      <w:r w:rsidRPr="00282979">
        <w:rPr>
          <w:rFonts w:ascii="Times New Roman" w:hAnsi="Times New Roman" w:cs="Times New Roman"/>
          <w:sz w:val="20"/>
          <w:szCs w:val="20"/>
          <w:vertAlign w:val="subscript"/>
          <w:lang w:val="en-US"/>
        </w:rPr>
        <w:t>2</w:t>
      </w:r>
      <w:r w:rsidR="00D30D43" w:rsidRPr="00282979">
        <w:rPr>
          <w:rFonts w:ascii="Times New Roman" w:hAnsi="Times New Roman" w:cs="Times New Roman"/>
          <w:sz w:val="20"/>
          <w:szCs w:val="20"/>
          <w:lang w:val="en-US"/>
        </w:rPr>
        <w:t xml:space="preserve">, which is </w:t>
      </w:r>
      <w:r w:rsidR="00B84329" w:rsidRPr="00282979">
        <w:rPr>
          <w:rFonts w:ascii="Times New Roman" w:hAnsi="Times New Roman" w:cs="Times New Roman"/>
          <w:sz w:val="20"/>
          <w:szCs w:val="20"/>
          <w:lang w:val="en-US"/>
        </w:rPr>
        <w:t>1723</w:t>
      </w:r>
      <w:r w:rsidRPr="00282979">
        <w:rPr>
          <w:rFonts w:ascii="Times New Roman" w:hAnsi="Times New Roman" w:cs="Times New Roman"/>
          <w:sz w:val="20"/>
          <w:szCs w:val="20"/>
          <w:lang w:val="en-US"/>
        </w:rPr>
        <w:t xml:space="preserve"> °C</w:t>
      </w:r>
      <w:sdt>
        <w:sdtPr>
          <w:rPr>
            <w:rFonts w:ascii="Times New Roman" w:hAnsi="Times New Roman" w:cs="Times New Roman"/>
            <w:sz w:val="20"/>
            <w:szCs w:val="20"/>
            <w:lang w:val="en-US"/>
          </w:rPr>
          <w:id w:val="1701360117"/>
          <w:citation/>
        </w:sdtPr>
        <w:sdtEndPr/>
        <w:sdtContent>
          <w:r w:rsidR="00B84329" w:rsidRPr="00282979">
            <w:rPr>
              <w:rFonts w:ascii="Times New Roman" w:hAnsi="Times New Roman" w:cs="Times New Roman"/>
              <w:sz w:val="20"/>
              <w:szCs w:val="20"/>
              <w:lang w:val="en-US"/>
            </w:rPr>
            <w:fldChar w:fldCharType="begin"/>
          </w:r>
          <w:r w:rsidR="00F157BC" w:rsidRPr="00282979">
            <w:rPr>
              <w:rFonts w:ascii="Times New Roman" w:hAnsi="Times New Roman" w:cs="Times New Roman"/>
              <w:sz w:val="20"/>
              <w:szCs w:val="20"/>
              <w:lang w:val="en-US"/>
            </w:rPr>
            <w:instrText xml:space="preserve">CITATION Aasly \l 1044 </w:instrText>
          </w:r>
          <w:r w:rsidR="00B84329" w:rsidRPr="00282979">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w:t>
          </w:r>
          <w:r w:rsidR="00B84329" w:rsidRPr="00282979">
            <w:rPr>
              <w:rFonts w:ascii="Times New Roman" w:hAnsi="Times New Roman" w:cs="Times New Roman"/>
              <w:sz w:val="20"/>
              <w:szCs w:val="20"/>
              <w:lang w:val="en-US"/>
            </w:rPr>
            <w:fldChar w:fldCharType="end"/>
          </w:r>
        </w:sdtContent>
      </w:sdt>
      <w:r w:rsidR="001536F0" w:rsidRPr="00282979">
        <w:rPr>
          <w:rFonts w:ascii="Times New Roman" w:hAnsi="Times New Roman" w:cs="Times New Roman"/>
          <w:sz w:val="20"/>
          <w:szCs w:val="20"/>
          <w:lang w:val="en-US"/>
        </w:rPr>
        <w:t xml:space="preserve">. Before the melting point </w:t>
      </w:r>
      <w:proofErr w:type="gramStart"/>
      <w:r w:rsidR="001536F0" w:rsidRPr="00282979">
        <w:rPr>
          <w:rFonts w:ascii="Times New Roman" w:hAnsi="Times New Roman" w:cs="Times New Roman"/>
          <w:sz w:val="20"/>
          <w:szCs w:val="20"/>
          <w:lang w:val="en-US"/>
        </w:rPr>
        <w:t>is reached</w:t>
      </w:r>
      <w:proofErr w:type="gramEnd"/>
      <w:r w:rsidR="001536F0" w:rsidRPr="00282979">
        <w:rPr>
          <w:rFonts w:ascii="Times New Roman" w:hAnsi="Times New Roman" w:cs="Times New Roman"/>
          <w:sz w:val="20"/>
          <w:szCs w:val="20"/>
          <w:lang w:val="en-US"/>
        </w:rPr>
        <w:t xml:space="preserve">, several phase transformations occur at atmospheric pressure. </w:t>
      </w:r>
    </w:p>
    <w:p w:rsidR="008948B4" w:rsidRDefault="00147B25" w:rsidP="008948B4">
      <w:pPr>
        <w:keepNext/>
      </w:pPr>
      <w:r>
        <w:rPr>
          <w:rFonts w:ascii="Times New Roman" w:hAnsi="Times New Roman" w:cs="Times New Roman"/>
          <w:noProof/>
          <w:lang w:eastAsia="nb-NO"/>
        </w:rPr>
        <w:drawing>
          <wp:inline distT="0" distB="0" distL="0" distR="0">
            <wp:extent cx="2982036" cy="280924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sediagram_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6597" cy="2851225"/>
                    </a:xfrm>
                    <a:prstGeom prst="rect">
                      <a:avLst/>
                    </a:prstGeom>
                  </pic:spPr>
                </pic:pic>
              </a:graphicData>
            </a:graphic>
          </wp:inline>
        </w:drawing>
      </w:r>
    </w:p>
    <w:p w:rsidR="00E04C37" w:rsidRPr="008948B4" w:rsidRDefault="008948B4" w:rsidP="008948B4">
      <w:pPr>
        <w:pStyle w:val="Caption"/>
        <w:rPr>
          <w:rFonts w:ascii="Times New Roman" w:hAnsi="Times New Roman" w:cs="Times New Roman"/>
          <w:lang w:val="en-US"/>
        </w:rPr>
      </w:pPr>
      <w:r w:rsidRPr="008948B4">
        <w:rPr>
          <w:lang w:val="en-US"/>
        </w:rPr>
        <w:t>Figur</w:t>
      </w:r>
      <w:r>
        <w:rPr>
          <w:lang w:val="en-US"/>
        </w:rPr>
        <w:t>e</w:t>
      </w:r>
      <w:r w:rsidRPr="008948B4">
        <w:rPr>
          <w:lang w:val="en-US"/>
        </w:rPr>
        <w:t xml:space="preserve"> </w:t>
      </w:r>
      <w:r>
        <w:fldChar w:fldCharType="begin"/>
      </w:r>
      <w:r w:rsidRPr="008948B4">
        <w:rPr>
          <w:lang w:val="en-US"/>
        </w:rPr>
        <w:instrText xml:space="preserve"> SEQ Figur \* ARABIC </w:instrText>
      </w:r>
      <w:r>
        <w:fldChar w:fldCharType="separate"/>
      </w:r>
      <w:r w:rsidR="00661801">
        <w:rPr>
          <w:noProof/>
          <w:lang w:val="en-US"/>
        </w:rPr>
        <w:t>2</w:t>
      </w:r>
      <w:r>
        <w:fldChar w:fldCharType="end"/>
      </w:r>
      <w:r w:rsidR="00B84329">
        <w:rPr>
          <w:lang w:val="en-US"/>
        </w:rPr>
        <w:t xml:space="preserve">: The phase diagram of silica </w:t>
      </w:r>
      <w:sdt>
        <w:sdtPr>
          <w:rPr>
            <w:lang w:val="en-US"/>
          </w:rPr>
          <w:id w:val="-222524455"/>
          <w:citation/>
        </w:sdtPr>
        <w:sdtEndPr/>
        <w:sdtContent>
          <w:r w:rsidR="00B84329">
            <w:rPr>
              <w:lang w:val="en-US"/>
            </w:rPr>
            <w:fldChar w:fldCharType="begin"/>
          </w:r>
          <w:r w:rsidR="00F157BC">
            <w:rPr>
              <w:lang w:val="en-US"/>
            </w:rPr>
            <w:instrText xml:space="preserve">CITATION Aasly \l 1044 </w:instrText>
          </w:r>
          <w:r w:rsidR="00B84329">
            <w:rPr>
              <w:lang w:val="en-US"/>
            </w:rPr>
            <w:fldChar w:fldCharType="separate"/>
          </w:r>
          <w:r w:rsidR="00661801" w:rsidRPr="00661801">
            <w:rPr>
              <w:noProof/>
              <w:lang w:val="en-US"/>
            </w:rPr>
            <w:t>[1]</w:t>
          </w:r>
          <w:r w:rsidR="00B84329">
            <w:rPr>
              <w:lang w:val="en-US"/>
            </w:rPr>
            <w:fldChar w:fldCharType="end"/>
          </w:r>
        </w:sdtContent>
      </w:sdt>
      <w:r>
        <w:rPr>
          <w:lang w:val="en-US"/>
        </w:rPr>
        <w:t xml:space="preserve">. </w:t>
      </w:r>
    </w:p>
    <w:p w:rsidR="0039619D" w:rsidRDefault="00B372F1" w:rsidP="009D3BDB">
      <w:pPr>
        <w:rPr>
          <w:rFonts w:ascii="Times New Roman" w:hAnsi="Times New Roman" w:cs="Times New Roman"/>
          <w:sz w:val="20"/>
          <w:szCs w:val="20"/>
          <w:lang w:val="en-US"/>
        </w:rPr>
      </w:pPr>
      <w:r w:rsidRPr="00B372F1">
        <w:rPr>
          <w:rFonts w:ascii="Times New Roman" w:hAnsi="Times New Roman" w:cs="Times New Roman"/>
          <w:sz w:val="20"/>
          <w:szCs w:val="20"/>
          <w:lang w:val="en-US"/>
        </w:rPr>
        <w:t>Quartz is the low temperature</w:t>
      </w:r>
      <w:r>
        <w:rPr>
          <w:rFonts w:ascii="Times New Roman" w:hAnsi="Times New Roman" w:cs="Times New Roman"/>
          <w:sz w:val="20"/>
          <w:szCs w:val="20"/>
          <w:lang w:val="en-US"/>
        </w:rPr>
        <w:t xml:space="preserve"> and</w:t>
      </w:r>
      <w:r w:rsidRPr="00B372F1">
        <w:rPr>
          <w:rFonts w:ascii="Times New Roman" w:hAnsi="Times New Roman" w:cs="Times New Roman"/>
          <w:sz w:val="20"/>
          <w:szCs w:val="20"/>
          <w:lang w:val="en-US"/>
        </w:rPr>
        <w:t xml:space="preserve"> </w:t>
      </w:r>
      <w:proofErr w:type="gramStart"/>
      <w:r w:rsidRPr="00B372F1">
        <w:rPr>
          <w:rFonts w:ascii="Times New Roman" w:hAnsi="Times New Roman" w:cs="Times New Roman"/>
          <w:sz w:val="20"/>
          <w:szCs w:val="20"/>
          <w:lang w:val="en-US"/>
        </w:rPr>
        <w:t>l</w:t>
      </w:r>
      <w:r w:rsidR="00862F30">
        <w:rPr>
          <w:rFonts w:ascii="Times New Roman" w:hAnsi="Times New Roman" w:cs="Times New Roman"/>
          <w:sz w:val="20"/>
          <w:szCs w:val="20"/>
          <w:lang w:val="en-US"/>
        </w:rPr>
        <w:t>ow pressure</w:t>
      </w:r>
      <w:proofErr w:type="gramEnd"/>
      <w:r w:rsidR="00862F30">
        <w:rPr>
          <w:rFonts w:ascii="Times New Roman" w:hAnsi="Times New Roman" w:cs="Times New Roman"/>
          <w:sz w:val="20"/>
          <w:szCs w:val="20"/>
          <w:lang w:val="en-US"/>
        </w:rPr>
        <w:t xml:space="preserve"> polymorph of silica. This makes quartz </w:t>
      </w:r>
      <w:r w:rsidR="00203A0D">
        <w:rPr>
          <w:rFonts w:ascii="Times New Roman" w:hAnsi="Times New Roman" w:cs="Times New Roman"/>
          <w:sz w:val="20"/>
          <w:szCs w:val="20"/>
          <w:lang w:val="en-US"/>
        </w:rPr>
        <w:t>the predominant silica phase</w:t>
      </w:r>
      <w:r w:rsidR="00862F30">
        <w:rPr>
          <w:rFonts w:ascii="Times New Roman" w:hAnsi="Times New Roman" w:cs="Times New Roman"/>
          <w:sz w:val="20"/>
          <w:szCs w:val="20"/>
          <w:lang w:val="en-US"/>
        </w:rPr>
        <w:t xml:space="preserve"> in the earth`</w:t>
      </w:r>
      <w:r w:rsidR="00736984">
        <w:rPr>
          <w:rFonts w:ascii="Times New Roman" w:hAnsi="Times New Roman" w:cs="Times New Roman"/>
          <w:sz w:val="20"/>
          <w:szCs w:val="20"/>
          <w:lang w:val="en-US"/>
        </w:rPr>
        <w:t>s crust</w:t>
      </w:r>
      <w:sdt>
        <w:sdtPr>
          <w:rPr>
            <w:rFonts w:ascii="Times New Roman" w:hAnsi="Times New Roman" w:cs="Times New Roman"/>
            <w:sz w:val="20"/>
            <w:szCs w:val="20"/>
            <w:lang w:val="en-US"/>
          </w:rPr>
          <w:id w:val="-84459009"/>
          <w:citation/>
        </w:sdtPr>
        <w:sdtEndPr/>
        <w:sdtContent>
          <w:r w:rsidR="00862F30">
            <w:rPr>
              <w:rFonts w:ascii="Times New Roman" w:hAnsi="Times New Roman" w:cs="Times New Roman"/>
              <w:sz w:val="20"/>
              <w:szCs w:val="20"/>
              <w:lang w:val="en-US"/>
            </w:rPr>
            <w:fldChar w:fldCharType="begin"/>
          </w:r>
          <w:r w:rsidR="00822B04">
            <w:rPr>
              <w:rFonts w:ascii="Times New Roman" w:hAnsi="Times New Roman" w:cs="Times New Roman"/>
              <w:sz w:val="20"/>
              <w:szCs w:val="20"/>
              <w:lang w:val="en-US"/>
            </w:rPr>
            <w:instrText xml:space="preserve">CITATION Hea94 \l 1044 </w:instrText>
          </w:r>
          <w:r w:rsidR="00862F30">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[3]</w:t>
          </w:r>
          <w:r w:rsidR="00862F30">
            <w:rPr>
              <w:rFonts w:ascii="Times New Roman" w:hAnsi="Times New Roman" w:cs="Times New Roman"/>
              <w:sz w:val="20"/>
              <w:szCs w:val="20"/>
              <w:lang w:val="en-US"/>
            </w:rPr>
            <w:fldChar w:fldCharType="end"/>
          </w:r>
        </w:sdtContent>
      </w:sdt>
      <w:r w:rsidR="00862F30">
        <w:rPr>
          <w:rFonts w:ascii="Times New Roman" w:hAnsi="Times New Roman" w:cs="Times New Roman"/>
          <w:sz w:val="20"/>
          <w:szCs w:val="20"/>
          <w:lang w:val="en-US"/>
        </w:rPr>
        <w:t>.</w:t>
      </w:r>
      <w:r w:rsidR="00736984">
        <w:rPr>
          <w:rFonts w:ascii="Times New Roman" w:hAnsi="Times New Roman" w:cs="Times New Roman"/>
          <w:sz w:val="20"/>
          <w:szCs w:val="20"/>
          <w:lang w:val="en-US"/>
        </w:rPr>
        <w:t xml:space="preserve"> Quartz has a low and high temperature configuration called α</w:t>
      </w:r>
      <w:r w:rsidR="0039619D">
        <w:rPr>
          <w:rFonts w:ascii="Times New Roman" w:hAnsi="Times New Roman" w:cs="Times New Roman"/>
          <w:sz w:val="20"/>
          <w:szCs w:val="20"/>
          <w:lang w:val="en-US"/>
        </w:rPr>
        <w:t>-</w:t>
      </w:r>
      <w:r w:rsidR="00736984">
        <w:rPr>
          <w:rFonts w:ascii="Times New Roman" w:hAnsi="Times New Roman" w:cs="Times New Roman"/>
          <w:sz w:val="20"/>
          <w:szCs w:val="20"/>
          <w:lang w:val="en-US"/>
        </w:rPr>
        <w:t xml:space="preserve"> </w:t>
      </w:r>
      <w:r w:rsidR="0039619D">
        <w:rPr>
          <w:rFonts w:ascii="Times New Roman" w:hAnsi="Times New Roman" w:cs="Times New Roman"/>
          <w:sz w:val="20"/>
          <w:szCs w:val="20"/>
          <w:lang w:val="en-US"/>
        </w:rPr>
        <w:t>and β-</w:t>
      </w:r>
      <w:r w:rsidR="00736984">
        <w:rPr>
          <w:rFonts w:ascii="Times New Roman" w:hAnsi="Times New Roman" w:cs="Times New Roman"/>
          <w:sz w:val="20"/>
          <w:szCs w:val="20"/>
          <w:lang w:val="en-US"/>
        </w:rPr>
        <w:t>quartz</w:t>
      </w:r>
      <w:r w:rsidR="0039619D">
        <w:rPr>
          <w:rFonts w:ascii="Times New Roman" w:hAnsi="Times New Roman" w:cs="Times New Roman"/>
          <w:sz w:val="20"/>
          <w:szCs w:val="20"/>
          <w:lang w:val="en-US"/>
        </w:rPr>
        <w:t xml:space="preserve">, respectively. </w:t>
      </w:r>
      <w:r w:rsidR="00736984">
        <w:rPr>
          <w:rFonts w:ascii="Times New Roman" w:hAnsi="Times New Roman" w:cs="Times New Roman"/>
          <w:sz w:val="20"/>
          <w:szCs w:val="20"/>
          <w:lang w:val="en-US"/>
        </w:rPr>
        <w:t>T</w:t>
      </w:r>
      <w:r w:rsidR="0039619D">
        <w:rPr>
          <w:rFonts w:ascii="Times New Roman" w:hAnsi="Times New Roman" w:cs="Times New Roman"/>
          <w:sz w:val="20"/>
          <w:szCs w:val="20"/>
          <w:lang w:val="en-US"/>
        </w:rPr>
        <w:t>his transformation is displacive</w:t>
      </w:r>
      <w:r w:rsidR="00203A0D">
        <w:rPr>
          <w:rFonts w:ascii="Times New Roman" w:hAnsi="Times New Roman" w:cs="Times New Roman"/>
          <w:sz w:val="20"/>
          <w:szCs w:val="20"/>
          <w:lang w:val="en-US"/>
        </w:rPr>
        <w:t>,</w:t>
      </w:r>
      <w:r w:rsidR="00736984">
        <w:rPr>
          <w:rFonts w:ascii="Times New Roman" w:hAnsi="Times New Roman" w:cs="Times New Roman"/>
          <w:sz w:val="20"/>
          <w:szCs w:val="20"/>
          <w:lang w:val="en-US"/>
        </w:rPr>
        <w:t xml:space="preserve"> meaning no bonds are broken, only shifted. </w:t>
      </w:r>
      <w:r w:rsidR="00E04C37">
        <w:rPr>
          <w:rFonts w:ascii="Times New Roman" w:hAnsi="Times New Roman" w:cs="Times New Roman"/>
          <w:sz w:val="20"/>
          <w:szCs w:val="20"/>
          <w:lang w:val="en-US"/>
        </w:rPr>
        <w:t xml:space="preserve">The energy needed </w:t>
      </w:r>
      <w:r w:rsidR="00E04C37">
        <w:rPr>
          <w:rFonts w:ascii="Times New Roman" w:hAnsi="Times New Roman" w:cs="Times New Roman"/>
          <w:sz w:val="20"/>
          <w:szCs w:val="20"/>
          <w:lang w:val="en-US"/>
        </w:rPr>
        <w:lastRenderedPageBreak/>
        <w:t>for such</w:t>
      </w:r>
      <w:r w:rsidR="004765A2">
        <w:rPr>
          <w:rFonts w:ascii="Times New Roman" w:hAnsi="Times New Roman" w:cs="Times New Roman"/>
          <w:sz w:val="20"/>
          <w:szCs w:val="20"/>
          <w:lang w:val="en-US"/>
        </w:rPr>
        <w:t xml:space="preserve"> transition </w:t>
      </w:r>
      <w:r w:rsidR="00E04C37">
        <w:rPr>
          <w:rFonts w:ascii="Times New Roman" w:hAnsi="Times New Roman" w:cs="Times New Roman"/>
          <w:sz w:val="20"/>
          <w:szCs w:val="20"/>
          <w:lang w:val="en-US"/>
        </w:rPr>
        <w:t xml:space="preserve">is </w:t>
      </w:r>
      <w:r w:rsidR="004765A2">
        <w:rPr>
          <w:rFonts w:ascii="Times New Roman" w:hAnsi="Times New Roman" w:cs="Times New Roman"/>
          <w:sz w:val="20"/>
          <w:szCs w:val="20"/>
          <w:lang w:val="en-US"/>
        </w:rPr>
        <w:t xml:space="preserve">low. </w:t>
      </w:r>
      <w:r w:rsidR="0039619D">
        <w:rPr>
          <w:rFonts w:ascii="Times New Roman" w:hAnsi="Times New Roman" w:cs="Times New Roman"/>
          <w:sz w:val="20"/>
          <w:szCs w:val="20"/>
          <w:lang w:val="en-US"/>
        </w:rPr>
        <w:t>When β- quartz is further heated it will, acc</w:t>
      </w:r>
      <w:r w:rsidR="005B61AE">
        <w:rPr>
          <w:rFonts w:ascii="Times New Roman" w:hAnsi="Times New Roman" w:cs="Times New Roman"/>
          <w:sz w:val="20"/>
          <w:szCs w:val="20"/>
          <w:lang w:val="en-US"/>
        </w:rPr>
        <w:t>ording to the phase diagram in F</w:t>
      </w:r>
      <w:r w:rsidR="0039619D">
        <w:rPr>
          <w:rFonts w:ascii="Times New Roman" w:hAnsi="Times New Roman" w:cs="Times New Roman"/>
          <w:sz w:val="20"/>
          <w:szCs w:val="20"/>
          <w:lang w:val="en-US"/>
        </w:rPr>
        <w:t>igure 1, transform to tridymite. However, this transformation does not seem to occur in pure SiO</w:t>
      </w:r>
      <w:r w:rsidR="0039619D" w:rsidRPr="0039619D">
        <w:rPr>
          <w:rFonts w:ascii="Times New Roman" w:hAnsi="Times New Roman" w:cs="Times New Roman"/>
          <w:sz w:val="20"/>
          <w:szCs w:val="20"/>
          <w:vertAlign w:val="subscript"/>
          <w:lang w:val="en-US"/>
        </w:rPr>
        <w:t>2</w:t>
      </w:r>
      <w:r w:rsidR="0039619D">
        <w:rPr>
          <w:rFonts w:ascii="Times New Roman" w:hAnsi="Times New Roman" w:cs="Times New Roman"/>
          <w:sz w:val="20"/>
          <w:szCs w:val="20"/>
          <w:lang w:val="en-US"/>
        </w:rPr>
        <w:t>.</w:t>
      </w:r>
      <w:r w:rsidR="00203A0D">
        <w:rPr>
          <w:rFonts w:ascii="Times New Roman" w:hAnsi="Times New Roman" w:cs="Times New Roman"/>
          <w:sz w:val="20"/>
          <w:szCs w:val="20"/>
          <w:lang w:val="en-US"/>
        </w:rPr>
        <w:t xml:space="preserve"> A certain amount of i</w:t>
      </w:r>
      <w:r w:rsidR="0039619D">
        <w:rPr>
          <w:rFonts w:ascii="Times New Roman" w:hAnsi="Times New Roman" w:cs="Times New Roman"/>
          <w:sz w:val="20"/>
          <w:szCs w:val="20"/>
          <w:lang w:val="en-US"/>
        </w:rPr>
        <w:t xml:space="preserve">mpurities, like alkali elements </w:t>
      </w:r>
      <w:proofErr w:type="gramStart"/>
      <w:r w:rsidR="0039619D">
        <w:rPr>
          <w:rFonts w:ascii="Times New Roman" w:hAnsi="Times New Roman" w:cs="Times New Roman"/>
          <w:sz w:val="20"/>
          <w:szCs w:val="20"/>
          <w:lang w:val="en-US"/>
        </w:rPr>
        <w:t>are need</w:t>
      </w:r>
      <w:r w:rsidR="004D06A1">
        <w:rPr>
          <w:rFonts w:ascii="Times New Roman" w:hAnsi="Times New Roman" w:cs="Times New Roman"/>
          <w:sz w:val="20"/>
          <w:szCs w:val="20"/>
          <w:lang w:val="en-US"/>
        </w:rPr>
        <w:t>ed</w:t>
      </w:r>
      <w:proofErr w:type="gramEnd"/>
      <w:r w:rsidR="0039619D">
        <w:rPr>
          <w:rFonts w:ascii="Times New Roman" w:hAnsi="Times New Roman" w:cs="Times New Roman"/>
          <w:sz w:val="20"/>
          <w:szCs w:val="20"/>
          <w:lang w:val="en-US"/>
        </w:rPr>
        <w:t xml:space="preserve"> for</w:t>
      </w:r>
      <w:r w:rsidR="00376879">
        <w:rPr>
          <w:rFonts w:ascii="Times New Roman" w:hAnsi="Times New Roman" w:cs="Times New Roman"/>
          <w:sz w:val="20"/>
          <w:szCs w:val="20"/>
          <w:lang w:val="en-US"/>
        </w:rPr>
        <w:t xml:space="preserve"> the stabilization of tridymite</w:t>
      </w:r>
      <w:r w:rsidR="008948B4">
        <w:rPr>
          <w:rFonts w:ascii="Times New Roman" w:hAnsi="Times New Roman" w:cs="Times New Roman"/>
          <w:sz w:val="20"/>
          <w:szCs w:val="20"/>
          <w:lang w:val="en-US"/>
        </w:rPr>
        <w:t xml:space="preserve"> </w:t>
      </w:r>
      <w:sdt>
        <w:sdtPr>
          <w:rPr>
            <w:rFonts w:ascii="Times New Roman" w:hAnsi="Times New Roman" w:cs="Times New Roman"/>
            <w:sz w:val="20"/>
            <w:szCs w:val="20"/>
            <w:lang w:val="en-US"/>
          </w:rPr>
          <w:id w:val="1426838098"/>
          <w:citation/>
        </w:sdtPr>
        <w:sdtEndPr/>
        <w:sdtContent>
          <w:r w:rsidR="008948B4">
            <w:rPr>
              <w:rFonts w:ascii="Times New Roman" w:hAnsi="Times New Roman" w:cs="Times New Roman"/>
              <w:sz w:val="20"/>
              <w:szCs w:val="20"/>
              <w:lang w:val="en-US"/>
            </w:rPr>
            <w:fldChar w:fldCharType="begin"/>
          </w:r>
          <w:r w:rsidR="008948B4" w:rsidRPr="008948B4">
            <w:rPr>
              <w:rFonts w:ascii="Times New Roman" w:hAnsi="Times New Roman" w:cs="Times New Roman"/>
              <w:sz w:val="20"/>
              <w:szCs w:val="20"/>
              <w:lang w:val="en-US"/>
            </w:rPr>
            <w:instrText xml:space="preserve"> CITATION Han98 \l 1044 </w:instrText>
          </w:r>
          <w:r w:rsidR="008948B4">
            <w:rPr>
              <w:rFonts w:ascii="Times New Roman" w:hAnsi="Times New Roman" w:cs="Times New Roman"/>
              <w:sz w:val="20"/>
              <w:szCs w:val="20"/>
              <w:lang w:val="en-US"/>
            </w:rPr>
            <w:fldChar w:fldCharType="separate"/>
          </w:r>
          <w:r w:rsidR="00661801" w:rsidRPr="00661801">
            <w:rPr>
              <w:rFonts w:ascii="Times New Roman" w:hAnsi="Times New Roman" w:cs="Times New Roman"/>
              <w:noProof/>
              <w:sz w:val="20"/>
              <w:szCs w:val="20"/>
              <w:lang w:val="en-US"/>
            </w:rPr>
            <w:t>[4]</w:t>
          </w:r>
          <w:r w:rsidR="008948B4">
            <w:rPr>
              <w:rFonts w:ascii="Times New Roman" w:hAnsi="Times New Roman" w:cs="Times New Roman"/>
              <w:sz w:val="20"/>
              <w:szCs w:val="20"/>
              <w:lang w:val="en-US"/>
            </w:rPr>
            <w:fldChar w:fldCharType="end"/>
          </w:r>
        </w:sdtContent>
      </w:sdt>
      <w:r w:rsidR="00376879">
        <w:rPr>
          <w:rFonts w:ascii="Times New Roman" w:hAnsi="Times New Roman" w:cs="Times New Roman"/>
          <w:sz w:val="20"/>
          <w:szCs w:val="20"/>
          <w:lang w:val="en-US"/>
        </w:rPr>
        <w:t>.</w:t>
      </w:r>
      <w:r w:rsidR="0039619D">
        <w:rPr>
          <w:rFonts w:ascii="Times New Roman" w:hAnsi="Times New Roman" w:cs="Times New Roman"/>
          <w:sz w:val="20"/>
          <w:szCs w:val="20"/>
          <w:lang w:val="en-US"/>
        </w:rPr>
        <w:t xml:space="preserve"> </w:t>
      </w:r>
      <w:proofErr w:type="gramStart"/>
      <w:r w:rsidR="0039619D">
        <w:rPr>
          <w:rFonts w:ascii="Times New Roman" w:hAnsi="Times New Roman" w:cs="Times New Roman"/>
          <w:sz w:val="20"/>
          <w:szCs w:val="20"/>
          <w:lang w:val="en-US"/>
        </w:rPr>
        <w:t>Therefore</w:t>
      </w:r>
      <w:proofErr w:type="gramEnd"/>
      <w:r w:rsidR="0039619D">
        <w:rPr>
          <w:rFonts w:ascii="Times New Roman" w:hAnsi="Times New Roman" w:cs="Times New Roman"/>
          <w:sz w:val="20"/>
          <w:szCs w:val="20"/>
          <w:lang w:val="en-US"/>
        </w:rPr>
        <w:t xml:space="preserve"> </w:t>
      </w:r>
      <w:r w:rsidR="003421A2">
        <w:rPr>
          <w:rFonts w:ascii="Times New Roman" w:hAnsi="Times New Roman" w:cs="Times New Roman"/>
          <w:sz w:val="20"/>
          <w:szCs w:val="20"/>
          <w:lang w:val="en-US"/>
        </w:rPr>
        <w:t>β-</w:t>
      </w:r>
      <w:r w:rsidR="0039619D">
        <w:rPr>
          <w:rFonts w:ascii="Times New Roman" w:hAnsi="Times New Roman" w:cs="Times New Roman"/>
          <w:sz w:val="20"/>
          <w:szCs w:val="20"/>
          <w:lang w:val="en-US"/>
        </w:rPr>
        <w:t xml:space="preserve">quartz will transform to cristobalite. </w:t>
      </w:r>
      <w:proofErr w:type="gramStart"/>
      <w:r w:rsidR="0039619D">
        <w:rPr>
          <w:rFonts w:ascii="Times New Roman" w:hAnsi="Times New Roman" w:cs="Times New Roman"/>
          <w:sz w:val="20"/>
          <w:szCs w:val="20"/>
          <w:lang w:val="en-US"/>
        </w:rPr>
        <w:t xml:space="preserve">This transformation </w:t>
      </w:r>
      <w:r w:rsidR="004D06A1">
        <w:rPr>
          <w:rFonts w:ascii="Times New Roman" w:hAnsi="Times New Roman" w:cs="Times New Roman"/>
          <w:sz w:val="20"/>
          <w:szCs w:val="20"/>
          <w:lang w:val="en-US"/>
        </w:rPr>
        <w:t xml:space="preserve">is sluggish and will occur over a temperature interval from </w:t>
      </w:r>
      <w:r w:rsidR="00BB3798">
        <w:rPr>
          <w:rFonts w:ascii="Times New Roman" w:hAnsi="Times New Roman" w:cs="Times New Roman"/>
          <w:sz w:val="20"/>
          <w:szCs w:val="20"/>
          <w:lang w:val="en-US"/>
        </w:rPr>
        <w:t xml:space="preserve">around </w:t>
      </w:r>
      <w:r w:rsidR="004D06A1">
        <w:rPr>
          <w:rFonts w:ascii="Times New Roman" w:hAnsi="Times New Roman" w:cs="Times New Roman"/>
          <w:sz w:val="20"/>
          <w:szCs w:val="20"/>
          <w:lang w:val="en-US"/>
        </w:rPr>
        <w:t>1300</w:t>
      </w:r>
      <w:r w:rsidR="00BB3798">
        <w:rPr>
          <w:rFonts w:ascii="Times New Roman" w:hAnsi="Times New Roman" w:cs="Times New Roman"/>
          <w:sz w:val="20"/>
          <w:szCs w:val="20"/>
          <w:lang w:val="en-US"/>
        </w:rPr>
        <w:t xml:space="preserve"> </w:t>
      </w:r>
      <w:r w:rsidR="00BB3798">
        <w:rPr>
          <w:rFonts w:ascii="Calibri" w:hAnsi="Calibri" w:cs="Calibri"/>
          <w:sz w:val="20"/>
          <w:szCs w:val="20"/>
          <w:lang w:val="en-US"/>
        </w:rPr>
        <w:t>°</w:t>
      </w:r>
      <w:r w:rsidR="00BB3798">
        <w:rPr>
          <w:rFonts w:ascii="Times New Roman" w:hAnsi="Times New Roman" w:cs="Times New Roman"/>
          <w:sz w:val="20"/>
          <w:szCs w:val="20"/>
          <w:lang w:val="en-US"/>
        </w:rPr>
        <w:t>C</w:t>
      </w:r>
      <w:r w:rsidR="004D06A1">
        <w:rPr>
          <w:rFonts w:ascii="Times New Roman" w:hAnsi="Times New Roman" w:cs="Times New Roman"/>
          <w:sz w:val="20"/>
          <w:szCs w:val="20"/>
          <w:lang w:val="en-US"/>
        </w:rPr>
        <w:t xml:space="preserve"> up to the melting point of SiO</w:t>
      </w:r>
      <w:r w:rsidR="004D06A1" w:rsidRPr="004D06A1">
        <w:rPr>
          <w:rFonts w:ascii="Times New Roman" w:hAnsi="Times New Roman" w:cs="Times New Roman"/>
          <w:sz w:val="20"/>
          <w:szCs w:val="20"/>
          <w:vertAlign w:val="subscript"/>
          <w:lang w:val="en-US"/>
        </w:rPr>
        <w:t>2</w:t>
      </w:r>
      <w:sdt>
        <w:sdtPr>
          <w:rPr>
            <w:rFonts w:ascii="Times New Roman" w:hAnsi="Times New Roman" w:cs="Times New Roman"/>
            <w:sz w:val="20"/>
            <w:szCs w:val="20"/>
            <w:vertAlign w:val="subscript"/>
            <w:lang w:val="en-US"/>
          </w:rPr>
          <w:id w:val="517273943"/>
          <w:citation/>
        </w:sdtPr>
        <w:sdtEndPr/>
        <w:sdtContent>
          <w:r w:rsidR="008948B4">
            <w:rPr>
              <w:rFonts w:ascii="Times New Roman" w:hAnsi="Times New Roman" w:cs="Times New Roman"/>
              <w:sz w:val="20"/>
              <w:szCs w:val="20"/>
              <w:vertAlign w:val="subscript"/>
              <w:lang w:val="en-US"/>
            </w:rPr>
            <w:fldChar w:fldCharType="begin"/>
          </w:r>
          <w:r w:rsidR="00F157BC">
            <w:rPr>
              <w:rFonts w:ascii="Times New Roman" w:hAnsi="Times New Roman" w:cs="Times New Roman"/>
              <w:sz w:val="20"/>
              <w:szCs w:val="20"/>
              <w:lang w:val="en-US"/>
            </w:rPr>
            <w:instrText xml:space="preserve">CITATION Wii90 \l 1044 </w:instrText>
          </w:r>
          <w:r w:rsidR="008948B4">
            <w:rPr>
              <w:rFonts w:ascii="Times New Roman" w:hAnsi="Times New Roman" w:cs="Times New Roman"/>
              <w:sz w:val="20"/>
              <w:szCs w:val="20"/>
              <w:vertAlign w:val="subscript"/>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[5]</w:t>
          </w:r>
          <w:r w:rsidR="008948B4">
            <w:rPr>
              <w:rFonts w:ascii="Times New Roman" w:hAnsi="Times New Roman" w:cs="Times New Roman"/>
              <w:sz w:val="20"/>
              <w:szCs w:val="20"/>
              <w:vertAlign w:val="subscript"/>
              <w:lang w:val="en-US"/>
            </w:rPr>
            <w:fldChar w:fldCharType="end"/>
          </w:r>
        </w:sdtContent>
      </w:sdt>
      <w:r w:rsidR="008948B4">
        <w:rPr>
          <w:rFonts w:ascii="Times New Roman" w:hAnsi="Times New Roman" w:cs="Times New Roman"/>
          <w:sz w:val="20"/>
          <w:szCs w:val="20"/>
          <w:vertAlign w:val="subscript"/>
          <w:lang w:val="en-US"/>
        </w:rPr>
        <w:t>.</w:t>
      </w:r>
      <w:proofErr w:type="gramEnd"/>
      <w:r w:rsidR="0039619D">
        <w:rPr>
          <w:rFonts w:ascii="Times New Roman" w:hAnsi="Times New Roman" w:cs="Times New Roman"/>
          <w:sz w:val="20"/>
          <w:szCs w:val="20"/>
          <w:lang w:val="en-US"/>
        </w:rPr>
        <w:t xml:space="preserve"> </w:t>
      </w:r>
      <w:r w:rsidR="004D06A1">
        <w:rPr>
          <w:rFonts w:ascii="Times New Roman" w:hAnsi="Times New Roman" w:cs="Times New Roman"/>
          <w:sz w:val="20"/>
          <w:szCs w:val="20"/>
          <w:lang w:val="en-US"/>
        </w:rPr>
        <w:t>The transformation between thes</w:t>
      </w:r>
      <w:r w:rsidR="003421A2">
        <w:rPr>
          <w:rFonts w:ascii="Times New Roman" w:hAnsi="Times New Roman" w:cs="Times New Roman"/>
          <w:sz w:val="20"/>
          <w:szCs w:val="20"/>
          <w:lang w:val="en-US"/>
        </w:rPr>
        <w:t>e two phases is</w:t>
      </w:r>
      <w:r w:rsidR="0039619D">
        <w:rPr>
          <w:rFonts w:ascii="Times New Roman" w:hAnsi="Times New Roman" w:cs="Times New Roman"/>
          <w:sz w:val="20"/>
          <w:szCs w:val="20"/>
          <w:lang w:val="en-US"/>
        </w:rPr>
        <w:t xml:space="preserve"> reconstructive. Which means that the bonds between the atoms a</w:t>
      </w:r>
      <w:r w:rsidR="005164D7">
        <w:rPr>
          <w:rFonts w:ascii="Times New Roman" w:hAnsi="Times New Roman" w:cs="Times New Roman"/>
          <w:sz w:val="20"/>
          <w:szCs w:val="20"/>
          <w:lang w:val="en-US"/>
        </w:rPr>
        <w:t>re broken and rearranged. Such</w:t>
      </w:r>
      <w:r w:rsidR="0039619D">
        <w:rPr>
          <w:rFonts w:ascii="Times New Roman" w:hAnsi="Times New Roman" w:cs="Times New Roman"/>
          <w:sz w:val="20"/>
          <w:szCs w:val="20"/>
          <w:lang w:val="en-US"/>
        </w:rPr>
        <w:t xml:space="preserve"> transformation, compared to a </w:t>
      </w:r>
      <w:r w:rsidR="00281270">
        <w:rPr>
          <w:rFonts w:ascii="Times New Roman" w:hAnsi="Times New Roman" w:cs="Times New Roman"/>
          <w:sz w:val="20"/>
          <w:szCs w:val="20"/>
          <w:lang w:val="en-US"/>
        </w:rPr>
        <w:t xml:space="preserve">displacive one, is therefore more time and energy consuming. </w:t>
      </w:r>
      <w:r w:rsidR="004D06A1">
        <w:rPr>
          <w:rFonts w:ascii="Times New Roman" w:hAnsi="Times New Roman" w:cs="Times New Roman"/>
          <w:sz w:val="20"/>
          <w:szCs w:val="20"/>
          <w:lang w:val="en-US"/>
        </w:rPr>
        <w:t xml:space="preserve">According to several studies, the transformation between β- quartz and cristobalite goes through an amorphous </w:t>
      </w:r>
      <w:r w:rsidR="00D85225">
        <w:rPr>
          <w:rFonts w:ascii="Times New Roman" w:hAnsi="Times New Roman" w:cs="Times New Roman"/>
          <w:sz w:val="20"/>
          <w:szCs w:val="20"/>
          <w:lang w:val="en-US"/>
        </w:rPr>
        <w:t xml:space="preserve">intermediate state </w:t>
      </w:r>
      <w:sdt>
        <w:sdtPr>
          <w:rPr>
            <w:rFonts w:ascii="Times New Roman" w:hAnsi="Times New Roman" w:cs="Times New Roman"/>
            <w:sz w:val="20"/>
            <w:szCs w:val="20"/>
            <w:lang w:val="en-US"/>
          </w:rPr>
          <w:id w:val="-1107657496"/>
          <w:citation/>
        </w:sdtPr>
        <w:sdtEndPr/>
        <w:sdtContent>
          <w:r w:rsidR="00D85225">
            <w:rPr>
              <w:rFonts w:ascii="Times New Roman" w:hAnsi="Times New Roman" w:cs="Times New Roman"/>
              <w:sz w:val="20"/>
              <w:szCs w:val="20"/>
              <w:lang w:val="en-US"/>
            </w:rPr>
            <w:fldChar w:fldCharType="begin"/>
          </w:r>
          <w:r w:rsidR="00D85225" w:rsidRPr="00D85225">
            <w:rPr>
              <w:rFonts w:ascii="Times New Roman" w:hAnsi="Times New Roman" w:cs="Times New Roman"/>
              <w:sz w:val="20"/>
              <w:szCs w:val="20"/>
              <w:lang w:val="en-US"/>
            </w:rPr>
            <w:instrText xml:space="preserve"> CITATION Cha61 \l 1044 </w:instrText>
          </w:r>
          <w:r w:rsidR="00D85225">
            <w:rPr>
              <w:rFonts w:ascii="Times New Roman" w:hAnsi="Times New Roman" w:cs="Times New Roman"/>
              <w:sz w:val="20"/>
              <w:szCs w:val="20"/>
              <w:lang w:val="en-US"/>
            </w:rPr>
            <w:fldChar w:fldCharType="separate"/>
          </w:r>
          <w:r w:rsidR="00661801" w:rsidRPr="00661801">
            <w:rPr>
              <w:rFonts w:ascii="Times New Roman" w:hAnsi="Times New Roman" w:cs="Times New Roman"/>
              <w:noProof/>
              <w:sz w:val="20"/>
              <w:szCs w:val="20"/>
              <w:lang w:val="en-US"/>
            </w:rPr>
            <w:t>[6]</w:t>
          </w:r>
          <w:r w:rsidR="00D85225">
            <w:rPr>
              <w:rFonts w:ascii="Times New Roman" w:hAnsi="Times New Roman" w:cs="Times New Roman"/>
              <w:sz w:val="20"/>
              <w:szCs w:val="20"/>
              <w:lang w:val="en-US"/>
            </w:rPr>
            <w:fldChar w:fldCharType="end"/>
          </w:r>
        </w:sdtContent>
      </w:sdt>
      <w:sdt>
        <w:sdtPr>
          <w:rPr>
            <w:rFonts w:ascii="Times New Roman" w:hAnsi="Times New Roman" w:cs="Times New Roman"/>
            <w:sz w:val="20"/>
            <w:szCs w:val="20"/>
            <w:lang w:val="en-US"/>
          </w:rPr>
          <w:id w:val="733744974"/>
          <w:citation/>
        </w:sdtPr>
        <w:sdtEndPr/>
        <w:sdtContent>
          <w:r w:rsidR="00D85225">
            <w:rPr>
              <w:rFonts w:ascii="Times New Roman" w:hAnsi="Times New Roman" w:cs="Times New Roman"/>
              <w:sz w:val="20"/>
              <w:szCs w:val="20"/>
              <w:lang w:val="en-US"/>
            </w:rPr>
            <w:fldChar w:fldCharType="begin"/>
          </w:r>
          <w:r w:rsidR="00D85225" w:rsidRPr="00D85225">
            <w:rPr>
              <w:rFonts w:ascii="Times New Roman" w:hAnsi="Times New Roman" w:cs="Times New Roman"/>
              <w:sz w:val="20"/>
              <w:szCs w:val="20"/>
              <w:lang w:val="en-US"/>
            </w:rPr>
            <w:instrText xml:space="preserve"> CITATION Mar90 \l 1044 </w:instrText>
          </w:r>
          <w:r w:rsidR="00D85225">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[7]</w:t>
          </w:r>
          <w:r w:rsidR="00D85225">
            <w:rPr>
              <w:rFonts w:ascii="Times New Roman" w:hAnsi="Times New Roman" w:cs="Times New Roman"/>
              <w:sz w:val="20"/>
              <w:szCs w:val="20"/>
              <w:lang w:val="en-US"/>
            </w:rPr>
            <w:fldChar w:fldCharType="end"/>
          </w:r>
        </w:sdtContent>
      </w:sdt>
      <w:sdt>
        <w:sdtPr>
          <w:rPr>
            <w:rFonts w:ascii="Times New Roman" w:hAnsi="Times New Roman" w:cs="Times New Roman"/>
            <w:sz w:val="20"/>
            <w:szCs w:val="20"/>
            <w:lang w:val="en-US"/>
          </w:rPr>
          <w:id w:val="1166442286"/>
          <w:citation/>
        </w:sdtPr>
        <w:sdtEndPr/>
        <w:sdtContent>
          <w:r w:rsidR="00D85225">
            <w:rPr>
              <w:rFonts w:ascii="Times New Roman" w:hAnsi="Times New Roman" w:cs="Times New Roman"/>
              <w:sz w:val="20"/>
              <w:szCs w:val="20"/>
              <w:lang w:val="en-US"/>
            </w:rPr>
            <w:fldChar w:fldCharType="begin"/>
          </w:r>
          <w:r w:rsidR="00F157BC">
            <w:rPr>
              <w:rFonts w:ascii="Times New Roman" w:hAnsi="Times New Roman" w:cs="Times New Roman"/>
              <w:sz w:val="20"/>
              <w:szCs w:val="20"/>
              <w:lang w:val="en-US"/>
            </w:rPr>
            <w:instrText xml:space="preserve">CITATION Kje16 \l 1044 </w:instrText>
          </w:r>
          <w:r w:rsidR="00D85225">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[8]</w:t>
          </w:r>
          <w:r w:rsidR="00D85225">
            <w:rPr>
              <w:rFonts w:ascii="Times New Roman" w:hAnsi="Times New Roman" w:cs="Times New Roman"/>
              <w:sz w:val="20"/>
              <w:szCs w:val="20"/>
              <w:lang w:val="en-US"/>
            </w:rPr>
            <w:fldChar w:fldCharType="end"/>
          </w:r>
        </w:sdtContent>
      </w:sdt>
      <w:sdt>
        <w:sdtPr>
          <w:rPr>
            <w:rFonts w:ascii="Times New Roman" w:hAnsi="Times New Roman" w:cs="Times New Roman"/>
            <w:sz w:val="20"/>
            <w:szCs w:val="20"/>
            <w:lang w:val="en-US"/>
          </w:rPr>
          <w:id w:val="-81221652"/>
          <w:citation/>
        </w:sdtPr>
        <w:sdtEndPr/>
        <w:sdtContent>
          <w:r w:rsidR="00835C2E">
            <w:rPr>
              <w:rFonts w:ascii="Times New Roman" w:hAnsi="Times New Roman" w:cs="Times New Roman"/>
              <w:sz w:val="20"/>
              <w:szCs w:val="20"/>
              <w:lang w:val="en-US"/>
            </w:rPr>
            <w:fldChar w:fldCharType="begin"/>
          </w:r>
          <w:r w:rsidR="00661801">
            <w:rPr>
              <w:rFonts w:ascii="Times New Roman" w:hAnsi="Times New Roman" w:cs="Times New Roman"/>
              <w:sz w:val="20"/>
              <w:szCs w:val="20"/>
              <w:lang w:val="en-US"/>
            </w:rPr>
            <w:instrText xml:space="preserve">CITATION Sch68 \l 1044 </w:instrText>
          </w:r>
          <w:r w:rsidR="00835C2E">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[9]</w:t>
          </w:r>
          <w:r w:rsidR="00835C2E">
            <w:rPr>
              <w:rFonts w:ascii="Times New Roman" w:hAnsi="Times New Roman" w:cs="Times New Roman"/>
              <w:sz w:val="20"/>
              <w:szCs w:val="20"/>
              <w:lang w:val="en-US"/>
            </w:rPr>
            <w:fldChar w:fldCharType="end"/>
          </w:r>
        </w:sdtContent>
      </w:sdt>
      <w:r w:rsidR="00835C2E">
        <w:rPr>
          <w:rFonts w:ascii="Times New Roman" w:hAnsi="Times New Roman" w:cs="Times New Roman"/>
          <w:sz w:val="20"/>
          <w:szCs w:val="20"/>
          <w:lang w:val="en-US"/>
        </w:rPr>
        <w:t xml:space="preserve">. </w:t>
      </w:r>
      <w:r w:rsidR="002E15CA">
        <w:rPr>
          <w:rFonts w:ascii="Times New Roman" w:hAnsi="Times New Roman" w:cs="Times New Roman"/>
          <w:sz w:val="20"/>
          <w:szCs w:val="20"/>
          <w:lang w:val="en-US"/>
        </w:rPr>
        <w:t>According to Presser et al.</w:t>
      </w:r>
      <w:sdt>
        <w:sdtPr>
          <w:rPr>
            <w:rFonts w:ascii="Times New Roman" w:hAnsi="Times New Roman" w:cs="Times New Roman"/>
            <w:sz w:val="20"/>
            <w:szCs w:val="20"/>
            <w:lang w:val="en-US"/>
          </w:rPr>
          <w:id w:val="-457800692"/>
          <w:citation/>
        </w:sdtPr>
        <w:sdtEndPr/>
        <w:sdtContent>
          <w:r w:rsidR="002E15CA">
            <w:rPr>
              <w:rFonts w:ascii="Times New Roman" w:hAnsi="Times New Roman" w:cs="Times New Roman"/>
              <w:sz w:val="20"/>
              <w:szCs w:val="20"/>
              <w:lang w:val="en-US"/>
            </w:rPr>
            <w:fldChar w:fldCharType="begin"/>
          </w:r>
          <w:r w:rsidR="002E15CA" w:rsidRPr="002E15CA">
            <w:rPr>
              <w:rFonts w:ascii="Times New Roman" w:hAnsi="Times New Roman" w:cs="Times New Roman"/>
              <w:sz w:val="20"/>
              <w:szCs w:val="20"/>
              <w:lang w:val="en-US"/>
            </w:rPr>
            <w:instrText xml:space="preserve"> CITATION Pre08 \l 1044 </w:instrText>
          </w:r>
          <w:r w:rsidR="002E15CA">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[10]</w:t>
          </w:r>
          <w:r w:rsidR="002E15CA">
            <w:rPr>
              <w:rFonts w:ascii="Times New Roman" w:hAnsi="Times New Roman" w:cs="Times New Roman"/>
              <w:sz w:val="20"/>
              <w:szCs w:val="20"/>
              <w:lang w:val="en-US"/>
            </w:rPr>
            <w:fldChar w:fldCharType="end"/>
          </w:r>
        </w:sdtContent>
      </w:sdt>
      <w:r w:rsidR="002E15CA">
        <w:rPr>
          <w:rFonts w:ascii="Times New Roman" w:hAnsi="Times New Roman" w:cs="Times New Roman"/>
          <w:sz w:val="20"/>
          <w:szCs w:val="20"/>
          <w:lang w:val="en-US"/>
        </w:rPr>
        <w:t xml:space="preserve">, the transformation from quartz to intermediate amorphous state reaches its maximum at 1677 </w:t>
      </w:r>
      <w:r w:rsidR="002E15CA">
        <w:rPr>
          <w:rFonts w:ascii="Calibri" w:hAnsi="Calibri" w:cs="Calibri"/>
          <w:sz w:val="20"/>
          <w:szCs w:val="20"/>
          <w:lang w:val="en-US"/>
        </w:rPr>
        <w:t>°</w:t>
      </w:r>
      <w:r w:rsidR="002E15CA">
        <w:rPr>
          <w:rFonts w:ascii="Times New Roman" w:hAnsi="Times New Roman" w:cs="Times New Roman"/>
          <w:sz w:val="20"/>
          <w:szCs w:val="20"/>
          <w:lang w:val="en-US"/>
        </w:rPr>
        <w:t xml:space="preserve">C. </w:t>
      </w:r>
      <w:r w:rsidR="00376879">
        <w:rPr>
          <w:rFonts w:ascii="Times New Roman" w:hAnsi="Times New Roman" w:cs="Times New Roman"/>
          <w:sz w:val="20"/>
          <w:szCs w:val="20"/>
          <w:lang w:val="en-US"/>
        </w:rPr>
        <w:t xml:space="preserve">The </w:t>
      </w:r>
      <w:r w:rsidR="009D3BDB">
        <w:rPr>
          <w:rFonts w:ascii="Times New Roman" w:hAnsi="Times New Roman" w:cs="Times New Roman"/>
          <w:sz w:val="20"/>
          <w:szCs w:val="20"/>
          <w:lang w:val="en-US"/>
        </w:rPr>
        <w:t xml:space="preserve">following reaction </w:t>
      </w:r>
      <w:proofErr w:type="gramStart"/>
      <w:r w:rsidR="009D3BDB">
        <w:rPr>
          <w:rFonts w:ascii="Times New Roman" w:hAnsi="Times New Roman" w:cs="Times New Roman"/>
          <w:sz w:val="20"/>
          <w:szCs w:val="20"/>
          <w:lang w:val="en-US"/>
        </w:rPr>
        <w:t>is suggested</w:t>
      </w:r>
      <w:proofErr w:type="gramEnd"/>
      <w:r w:rsidR="009D3BDB">
        <w:rPr>
          <w:rFonts w:ascii="Times New Roman" w:hAnsi="Times New Roman" w:cs="Times New Roman"/>
          <w:sz w:val="20"/>
          <w:szCs w:val="20"/>
          <w:lang w:val="en-US"/>
        </w:rPr>
        <w:t xml:space="preserve"> for the transformation</w:t>
      </w:r>
      <w:r w:rsidR="005164D7">
        <w:rPr>
          <w:rFonts w:ascii="Times New Roman" w:hAnsi="Times New Roman" w:cs="Times New Roman"/>
          <w:sz w:val="20"/>
          <w:szCs w:val="20"/>
          <w:lang w:val="en-US"/>
        </w:rPr>
        <w:t xml:space="preserve"> from β-</w:t>
      </w:r>
      <w:r w:rsidR="002E15CA">
        <w:rPr>
          <w:rFonts w:ascii="Times New Roman" w:hAnsi="Times New Roman" w:cs="Times New Roman"/>
          <w:sz w:val="20"/>
          <w:szCs w:val="20"/>
          <w:lang w:val="en-US"/>
        </w:rPr>
        <w:t xml:space="preserve">quartz </w:t>
      </w:r>
      <w:r w:rsidR="00B50F1E">
        <w:rPr>
          <w:rFonts w:ascii="Times New Roman" w:hAnsi="Times New Roman" w:cs="Times New Roman"/>
          <w:sz w:val="20"/>
          <w:szCs w:val="20"/>
          <w:lang w:val="en-US"/>
        </w:rPr>
        <w:t xml:space="preserve">to </w:t>
      </w:r>
      <w:r w:rsidR="005164D7">
        <w:rPr>
          <w:rFonts w:ascii="Times New Roman" w:hAnsi="Times New Roman" w:cs="Times New Roman"/>
          <w:sz w:val="20"/>
          <w:szCs w:val="20"/>
          <w:lang w:val="en-US"/>
        </w:rPr>
        <w:t>β-</w:t>
      </w:r>
      <w:r w:rsidR="002E15CA">
        <w:rPr>
          <w:rFonts w:ascii="Times New Roman" w:hAnsi="Times New Roman" w:cs="Times New Roman"/>
          <w:sz w:val="20"/>
          <w:szCs w:val="20"/>
          <w:lang w:val="en-US"/>
        </w:rPr>
        <w:t>cristobalite</w:t>
      </w:r>
      <w:sdt>
        <w:sdtPr>
          <w:rPr>
            <w:rFonts w:ascii="Times New Roman" w:hAnsi="Times New Roman" w:cs="Times New Roman"/>
            <w:sz w:val="20"/>
            <w:szCs w:val="20"/>
            <w:lang w:val="en-US"/>
          </w:rPr>
          <w:id w:val="-775948129"/>
          <w:citation/>
        </w:sdtPr>
        <w:sdtEndPr/>
        <w:sdtContent>
          <w:r w:rsidR="002E15CA">
            <w:rPr>
              <w:rFonts w:ascii="Times New Roman" w:hAnsi="Times New Roman" w:cs="Times New Roman"/>
              <w:sz w:val="20"/>
              <w:szCs w:val="20"/>
              <w:lang w:val="en-US"/>
            </w:rPr>
            <w:fldChar w:fldCharType="begin"/>
          </w:r>
          <w:r w:rsidR="002E15CA" w:rsidRPr="002E15CA">
            <w:rPr>
              <w:rFonts w:ascii="Times New Roman" w:hAnsi="Times New Roman" w:cs="Times New Roman"/>
              <w:sz w:val="20"/>
              <w:szCs w:val="20"/>
              <w:lang w:val="en-US"/>
            </w:rPr>
            <w:instrText xml:space="preserve"> CITATION Han98 \l 1044 </w:instrText>
          </w:r>
          <w:r w:rsidR="002E15CA">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[4]</w:t>
          </w:r>
          <w:r w:rsidR="002E15CA">
            <w:rPr>
              <w:rFonts w:ascii="Times New Roman" w:hAnsi="Times New Roman" w:cs="Times New Roman"/>
              <w:sz w:val="20"/>
              <w:szCs w:val="20"/>
              <w:lang w:val="en-US"/>
            </w:rPr>
            <w:fldChar w:fldCharType="end"/>
          </w:r>
        </w:sdtContent>
      </w:sdt>
      <w:r w:rsidR="009D3BDB">
        <w:rPr>
          <w:rFonts w:ascii="Times New Roman" w:hAnsi="Times New Roman" w:cs="Times New Roman"/>
          <w:sz w:val="20"/>
          <w:szCs w:val="2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21"/>
      </w:tblGrid>
      <w:tr w:rsidR="009D3BDB" w:rsidTr="009D3BDB">
        <w:tc>
          <w:tcPr>
            <w:tcW w:w="8505" w:type="dxa"/>
          </w:tcPr>
          <w:p w:rsidR="009D3BDB" w:rsidRPr="009D3BDB" w:rsidRDefault="009D3BDB" w:rsidP="009D3BDB">
            <w:pPr>
              <w:jc w:val="center"/>
              <w:rPr>
                <w:rFonts w:ascii="Times New Roman" w:hAnsi="Times New Roman" w:cs="Times New Roman"/>
                <w:sz w:val="16"/>
                <w:szCs w:val="16"/>
                <w:lang w:val="en-US"/>
              </w:rPr>
            </w:pPr>
            <w:r w:rsidRPr="009D3BDB">
              <w:rPr>
                <w:rFonts w:ascii="Times New Roman" w:hAnsi="Times New Roman" w:cs="Times New Roman"/>
                <w:sz w:val="16"/>
                <w:szCs w:val="16"/>
                <w:lang w:val="en-US"/>
              </w:rPr>
              <w:t xml:space="preserve">approx. 1300 </w:t>
            </w:r>
            <w:r w:rsidRPr="009D3BDB">
              <w:rPr>
                <w:rFonts w:ascii="Calibri" w:hAnsi="Calibri" w:cs="Times New Roman"/>
                <w:sz w:val="16"/>
                <w:szCs w:val="16"/>
                <w:lang w:val="en-US"/>
              </w:rPr>
              <w:t>°</w:t>
            </w:r>
            <w:r w:rsidRPr="009D3BDB">
              <w:rPr>
                <w:rFonts w:ascii="Times New Roman" w:hAnsi="Times New Roman" w:cs="Times New Roman"/>
                <w:sz w:val="16"/>
                <w:szCs w:val="16"/>
                <w:lang w:val="en-US"/>
              </w:rPr>
              <w:t>C</w:t>
            </w:r>
          </w:p>
        </w:tc>
        <w:tc>
          <w:tcPr>
            <w:tcW w:w="521" w:type="dxa"/>
          </w:tcPr>
          <w:p w:rsidR="009D3BDB" w:rsidRPr="009D3BDB" w:rsidRDefault="009D3BDB" w:rsidP="009D3BDB">
            <w:pPr>
              <w:jc w:val="center"/>
              <w:rPr>
                <w:rFonts w:ascii="Times New Roman" w:hAnsi="Times New Roman" w:cs="Times New Roman"/>
                <w:sz w:val="16"/>
                <w:szCs w:val="16"/>
                <w:lang w:val="en-US"/>
              </w:rPr>
            </w:pPr>
          </w:p>
        </w:tc>
      </w:tr>
      <w:tr w:rsidR="009D3BDB" w:rsidTr="009D3BDB">
        <w:tc>
          <w:tcPr>
            <w:tcW w:w="8505" w:type="dxa"/>
          </w:tcPr>
          <w:p w:rsidR="009D3BDB" w:rsidRPr="009D3BDB" w:rsidRDefault="009D3BDB" w:rsidP="009D3BDB">
            <w:pPr>
              <w:jc w:val="center"/>
              <w:rPr>
                <w:rFonts w:ascii="Times New Roman" w:hAnsi="Times New Roman" w:cs="Times New Roman"/>
                <w:i/>
                <w:sz w:val="20"/>
                <w:szCs w:val="20"/>
                <w:lang w:val="en-US"/>
              </w:rPr>
            </w:pPr>
            <w:r w:rsidRPr="009D3BDB">
              <w:rPr>
                <w:rFonts w:ascii="Times New Roman" w:hAnsi="Times New Roman" w:cs="Times New Roman"/>
                <w:i/>
                <w:sz w:val="20"/>
                <w:szCs w:val="20"/>
                <w:lang w:val="en-US"/>
              </w:rPr>
              <w:t xml:space="preserve">Quartz </w:t>
            </w:r>
            <w:r w:rsidRPr="009D3BDB">
              <w:rPr>
                <w:rFonts w:ascii="Times New Roman" w:hAnsi="Times New Roman" w:cs="Times New Roman"/>
                <w:i/>
                <w:sz w:val="20"/>
                <w:szCs w:val="20"/>
                <w:lang w:val="en-US"/>
              </w:rPr>
              <w:sym w:font="Wingdings" w:char="F0E0"/>
            </w:r>
            <w:r w:rsidRPr="009D3BDB">
              <w:rPr>
                <w:rFonts w:ascii="Times New Roman" w:hAnsi="Times New Roman" w:cs="Times New Roman"/>
                <w:i/>
                <w:sz w:val="20"/>
                <w:szCs w:val="20"/>
                <w:lang w:val="en-US"/>
              </w:rPr>
              <w:t xml:space="preserve"> Transition phase </w:t>
            </w:r>
            <w:r w:rsidRPr="009D3BDB">
              <w:rPr>
                <w:rFonts w:ascii="Times New Roman" w:hAnsi="Times New Roman" w:cs="Times New Roman"/>
                <w:i/>
                <w:sz w:val="20"/>
                <w:szCs w:val="20"/>
                <w:lang w:val="en-US"/>
              </w:rPr>
              <w:sym w:font="Wingdings" w:char="F0E0"/>
            </w:r>
            <w:r w:rsidRPr="009D3BDB">
              <w:rPr>
                <w:rFonts w:ascii="Times New Roman" w:hAnsi="Times New Roman" w:cs="Times New Roman"/>
                <w:i/>
                <w:sz w:val="20"/>
                <w:szCs w:val="20"/>
                <w:lang w:val="en-US"/>
              </w:rPr>
              <w:t xml:space="preserve"> Cristobalite</w:t>
            </w:r>
          </w:p>
        </w:tc>
        <w:tc>
          <w:tcPr>
            <w:tcW w:w="521" w:type="dxa"/>
          </w:tcPr>
          <w:p w:rsidR="009D3BDB" w:rsidRDefault="009D3BDB" w:rsidP="009D3BDB">
            <w:pPr>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r>
    </w:tbl>
    <w:p w:rsidR="009D3BDB" w:rsidRDefault="009D3BDB" w:rsidP="009D3BDB">
      <w:pPr>
        <w:rPr>
          <w:rFonts w:ascii="Times New Roman" w:hAnsi="Times New Roman" w:cs="Times New Roman"/>
          <w:sz w:val="20"/>
          <w:szCs w:val="20"/>
          <w:lang w:val="en-US"/>
        </w:rPr>
      </w:pPr>
    </w:p>
    <w:p w:rsidR="00DC109B" w:rsidRDefault="00DB70E6" w:rsidP="00D85225">
      <w:pPr>
        <w:rPr>
          <w:rFonts w:ascii="Times New Roman" w:hAnsi="Times New Roman" w:cs="Times New Roman"/>
          <w:sz w:val="20"/>
          <w:szCs w:val="20"/>
          <w:lang w:val="en-US"/>
        </w:rPr>
      </w:pPr>
      <w:r>
        <w:rPr>
          <w:rFonts w:ascii="Times New Roman" w:hAnsi="Times New Roman" w:cs="Times New Roman"/>
          <w:sz w:val="20"/>
          <w:szCs w:val="20"/>
          <w:lang w:val="en-US"/>
        </w:rPr>
        <w:t xml:space="preserve">The mechanism of the transformation from β- quartz to cristobalite </w:t>
      </w:r>
      <w:proofErr w:type="gramStart"/>
      <w:r>
        <w:rPr>
          <w:rFonts w:ascii="Times New Roman" w:hAnsi="Times New Roman" w:cs="Times New Roman"/>
          <w:sz w:val="20"/>
          <w:szCs w:val="20"/>
          <w:lang w:val="en-US"/>
        </w:rPr>
        <w:t>is not fully known</w:t>
      </w:r>
      <w:proofErr w:type="gramEnd"/>
      <w:r>
        <w:rPr>
          <w:rFonts w:ascii="Times New Roman" w:hAnsi="Times New Roman" w:cs="Times New Roman"/>
          <w:sz w:val="20"/>
          <w:szCs w:val="20"/>
          <w:lang w:val="en-US"/>
        </w:rPr>
        <w:t xml:space="preserve">, but several theories are presented. </w:t>
      </w:r>
      <w:r w:rsidR="00195A2C">
        <w:rPr>
          <w:rFonts w:ascii="Times New Roman" w:hAnsi="Times New Roman" w:cs="Times New Roman"/>
          <w:sz w:val="20"/>
          <w:szCs w:val="20"/>
          <w:lang w:val="en-US"/>
        </w:rPr>
        <w:t>Marian and Hobbs</w:t>
      </w:r>
      <w:sdt>
        <w:sdtPr>
          <w:rPr>
            <w:rFonts w:ascii="Times New Roman" w:hAnsi="Times New Roman" w:cs="Times New Roman"/>
            <w:sz w:val="20"/>
            <w:szCs w:val="20"/>
            <w:lang w:val="en-US"/>
          </w:rPr>
          <w:id w:val="1170294791"/>
          <w:citation/>
        </w:sdtPr>
        <w:sdtEndPr/>
        <w:sdtContent>
          <w:r w:rsidR="00195A2C">
            <w:rPr>
              <w:rFonts w:ascii="Times New Roman" w:hAnsi="Times New Roman" w:cs="Times New Roman"/>
              <w:sz w:val="20"/>
              <w:szCs w:val="20"/>
              <w:lang w:val="en-US"/>
            </w:rPr>
            <w:fldChar w:fldCharType="begin"/>
          </w:r>
          <w:r w:rsidR="00195A2C" w:rsidRPr="00CA74C6">
            <w:rPr>
              <w:rFonts w:ascii="Times New Roman" w:hAnsi="Times New Roman" w:cs="Times New Roman"/>
              <w:sz w:val="20"/>
              <w:szCs w:val="20"/>
              <w:lang w:val="en-US"/>
            </w:rPr>
            <w:instrText xml:space="preserve"> CITATION Mar901 \l 1044 </w:instrText>
          </w:r>
          <w:r w:rsidR="00195A2C">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[11]</w:t>
          </w:r>
          <w:r w:rsidR="00195A2C">
            <w:rPr>
              <w:rFonts w:ascii="Times New Roman" w:hAnsi="Times New Roman" w:cs="Times New Roman"/>
              <w:sz w:val="20"/>
              <w:szCs w:val="20"/>
              <w:lang w:val="en-US"/>
            </w:rPr>
            <w:fldChar w:fldCharType="end"/>
          </w:r>
        </w:sdtContent>
      </w:sdt>
      <w:r w:rsidR="00835C2E">
        <w:rPr>
          <w:rFonts w:ascii="Times New Roman" w:hAnsi="Times New Roman" w:cs="Times New Roman"/>
          <w:sz w:val="20"/>
          <w:szCs w:val="20"/>
          <w:lang w:val="en-US"/>
        </w:rPr>
        <w:t xml:space="preserve"> has presented a theory that for cristobalite to form</w:t>
      </w:r>
      <w:r w:rsidR="00203A0D">
        <w:rPr>
          <w:rFonts w:ascii="Times New Roman" w:hAnsi="Times New Roman" w:cs="Times New Roman"/>
          <w:sz w:val="20"/>
          <w:szCs w:val="20"/>
          <w:lang w:val="en-US"/>
        </w:rPr>
        <w:t>,</w:t>
      </w:r>
      <w:r w:rsidR="00835C2E">
        <w:rPr>
          <w:rFonts w:ascii="Times New Roman" w:hAnsi="Times New Roman" w:cs="Times New Roman"/>
          <w:sz w:val="20"/>
          <w:szCs w:val="20"/>
          <w:lang w:val="en-US"/>
        </w:rPr>
        <w:t xml:space="preserve"> a third o</w:t>
      </w:r>
      <w:r w:rsidR="00AC732C">
        <w:rPr>
          <w:rFonts w:ascii="Times New Roman" w:hAnsi="Times New Roman" w:cs="Times New Roman"/>
          <w:sz w:val="20"/>
          <w:szCs w:val="20"/>
          <w:lang w:val="en-US"/>
        </w:rPr>
        <w:t xml:space="preserve">f the bonds in quartz has to break. They also suggested that nucleation point </w:t>
      </w:r>
      <w:proofErr w:type="gramStart"/>
      <w:r w:rsidR="00AC732C">
        <w:rPr>
          <w:rFonts w:ascii="Times New Roman" w:hAnsi="Times New Roman" w:cs="Times New Roman"/>
          <w:sz w:val="20"/>
          <w:szCs w:val="20"/>
          <w:lang w:val="en-US"/>
        </w:rPr>
        <w:t>will</w:t>
      </w:r>
      <w:proofErr w:type="gramEnd"/>
      <w:r w:rsidR="00AC732C">
        <w:rPr>
          <w:rFonts w:ascii="Times New Roman" w:hAnsi="Times New Roman" w:cs="Times New Roman"/>
          <w:sz w:val="20"/>
          <w:szCs w:val="20"/>
          <w:lang w:val="en-US"/>
        </w:rPr>
        <w:t xml:space="preserve"> be </w:t>
      </w:r>
      <w:r w:rsidR="008948B4">
        <w:rPr>
          <w:rFonts w:ascii="Times New Roman" w:hAnsi="Times New Roman" w:cs="Times New Roman"/>
          <w:sz w:val="20"/>
          <w:szCs w:val="20"/>
          <w:lang w:val="en-US"/>
        </w:rPr>
        <w:t>created</w:t>
      </w:r>
      <w:r w:rsidR="00AC732C">
        <w:rPr>
          <w:rFonts w:ascii="Times New Roman" w:hAnsi="Times New Roman" w:cs="Times New Roman"/>
          <w:sz w:val="20"/>
          <w:szCs w:val="20"/>
          <w:lang w:val="en-US"/>
        </w:rPr>
        <w:t xml:space="preserve"> </w:t>
      </w:r>
      <w:r w:rsidR="008948B4">
        <w:rPr>
          <w:rFonts w:ascii="Times New Roman" w:hAnsi="Times New Roman" w:cs="Times New Roman"/>
          <w:sz w:val="20"/>
          <w:szCs w:val="20"/>
          <w:lang w:val="en-US"/>
        </w:rPr>
        <w:t>throughout</w:t>
      </w:r>
      <w:r w:rsidR="00AC732C">
        <w:rPr>
          <w:rFonts w:ascii="Times New Roman" w:hAnsi="Times New Roman" w:cs="Times New Roman"/>
          <w:sz w:val="20"/>
          <w:szCs w:val="20"/>
          <w:lang w:val="en-US"/>
        </w:rPr>
        <w:t xml:space="preserve"> the quartz sample. The transformation will therefore be slow in the beginning. </w:t>
      </w:r>
      <w:proofErr w:type="gramStart"/>
      <w:r w:rsidR="00AC732C">
        <w:rPr>
          <w:rFonts w:ascii="Times New Roman" w:hAnsi="Times New Roman" w:cs="Times New Roman"/>
          <w:sz w:val="20"/>
          <w:szCs w:val="20"/>
          <w:lang w:val="en-US"/>
        </w:rPr>
        <w:t>Also</w:t>
      </w:r>
      <w:proofErr w:type="gramEnd"/>
      <w:r w:rsidR="00AC732C">
        <w:rPr>
          <w:rFonts w:ascii="Times New Roman" w:hAnsi="Times New Roman" w:cs="Times New Roman"/>
          <w:sz w:val="20"/>
          <w:szCs w:val="20"/>
          <w:lang w:val="en-US"/>
        </w:rPr>
        <w:t xml:space="preserve"> Wiik</w:t>
      </w:r>
      <w:sdt>
        <w:sdtPr>
          <w:rPr>
            <w:rFonts w:ascii="Times New Roman" w:hAnsi="Times New Roman" w:cs="Times New Roman"/>
            <w:sz w:val="20"/>
            <w:szCs w:val="20"/>
            <w:lang w:val="en-US"/>
          </w:rPr>
          <w:id w:val="-1766461835"/>
          <w:citation/>
        </w:sdtPr>
        <w:sdtEndPr/>
        <w:sdtContent>
          <w:r w:rsidR="00AC732C">
            <w:rPr>
              <w:rFonts w:ascii="Times New Roman" w:hAnsi="Times New Roman" w:cs="Times New Roman"/>
              <w:sz w:val="20"/>
              <w:szCs w:val="20"/>
              <w:lang w:val="en-US"/>
            </w:rPr>
            <w:fldChar w:fldCharType="begin"/>
          </w:r>
          <w:r w:rsidR="00F157BC">
            <w:rPr>
              <w:rFonts w:ascii="Times New Roman" w:hAnsi="Times New Roman" w:cs="Times New Roman"/>
              <w:sz w:val="20"/>
              <w:szCs w:val="20"/>
              <w:lang w:val="en-US"/>
            </w:rPr>
            <w:instrText xml:space="preserve">CITATION Wii90 \l 1044 </w:instrText>
          </w:r>
          <w:r w:rsidR="00AC732C">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[5]</w:t>
          </w:r>
          <w:r w:rsidR="00AC732C">
            <w:rPr>
              <w:rFonts w:ascii="Times New Roman" w:hAnsi="Times New Roman" w:cs="Times New Roman"/>
              <w:sz w:val="20"/>
              <w:szCs w:val="20"/>
              <w:lang w:val="en-US"/>
            </w:rPr>
            <w:fldChar w:fldCharType="end"/>
          </w:r>
        </w:sdtContent>
      </w:sdt>
      <w:r w:rsidR="00AC732C">
        <w:rPr>
          <w:rFonts w:ascii="Times New Roman" w:hAnsi="Times New Roman" w:cs="Times New Roman"/>
          <w:sz w:val="20"/>
          <w:szCs w:val="20"/>
          <w:lang w:val="en-US"/>
        </w:rPr>
        <w:t xml:space="preserve"> suggested that the transformation would happen </w:t>
      </w:r>
      <w:r w:rsidR="00E36503">
        <w:rPr>
          <w:rFonts w:ascii="Times New Roman" w:hAnsi="Times New Roman" w:cs="Times New Roman"/>
          <w:sz w:val="20"/>
          <w:szCs w:val="20"/>
          <w:lang w:val="en-US"/>
        </w:rPr>
        <w:t>throughout</w:t>
      </w:r>
      <w:r w:rsidR="00203A0D">
        <w:rPr>
          <w:rFonts w:ascii="Times New Roman" w:hAnsi="Times New Roman" w:cs="Times New Roman"/>
          <w:sz w:val="20"/>
          <w:szCs w:val="20"/>
          <w:lang w:val="en-US"/>
        </w:rPr>
        <w:t xml:space="preserve"> the sample because nucleation</w:t>
      </w:r>
      <w:r w:rsidR="00AC732C">
        <w:rPr>
          <w:rFonts w:ascii="Times New Roman" w:hAnsi="Times New Roman" w:cs="Times New Roman"/>
          <w:sz w:val="20"/>
          <w:szCs w:val="20"/>
          <w:lang w:val="en-US"/>
        </w:rPr>
        <w:t xml:space="preserve"> point would form. As the </w:t>
      </w:r>
      <w:r w:rsidR="00E36503">
        <w:rPr>
          <w:rFonts w:ascii="Times New Roman" w:hAnsi="Times New Roman" w:cs="Times New Roman"/>
          <w:sz w:val="20"/>
          <w:szCs w:val="20"/>
          <w:lang w:val="en-US"/>
        </w:rPr>
        <w:t>cristobalite</w:t>
      </w:r>
      <w:r w:rsidR="00AC732C">
        <w:rPr>
          <w:rFonts w:ascii="Times New Roman" w:hAnsi="Times New Roman" w:cs="Times New Roman"/>
          <w:sz w:val="20"/>
          <w:szCs w:val="20"/>
          <w:lang w:val="en-US"/>
        </w:rPr>
        <w:t xml:space="preserve"> and transition phase has a lower densit</w:t>
      </w:r>
      <w:r w:rsidR="00E36503">
        <w:rPr>
          <w:rFonts w:ascii="Times New Roman" w:hAnsi="Times New Roman" w:cs="Times New Roman"/>
          <w:sz w:val="20"/>
          <w:szCs w:val="20"/>
          <w:lang w:val="en-US"/>
        </w:rPr>
        <w:t>y</w:t>
      </w:r>
      <w:r w:rsidR="00AC732C">
        <w:rPr>
          <w:rFonts w:ascii="Times New Roman" w:hAnsi="Times New Roman" w:cs="Times New Roman"/>
          <w:sz w:val="20"/>
          <w:szCs w:val="20"/>
          <w:lang w:val="en-US"/>
        </w:rPr>
        <w:t>, crack will develop in the silica sample as the amount of quartz decreases. This would cause a very fragile s</w:t>
      </w:r>
      <w:r w:rsidR="002D00F3">
        <w:rPr>
          <w:rFonts w:ascii="Times New Roman" w:hAnsi="Times New Roman" w:cs="Times New Roman"/>
          <w:sz w:val="20"/>
          <w:szCs w:val="20"/>
          <w:lang w:val="en-US"/>
        </w:rPr>
        <w:t xml:space="preserve">ample </w:t>
      </w:r>
      <w:r w:rsidR="00A12FB2">
        <w:rPr>
          <w:rFonts w:ascii="Times New Roman" w:hAnsi="Times New Roman" w:cs="Times New Roman"/>
          <w:sz w:val="20"/>
          <w:szCs w:val="20"/>
          <w:lang w:val="en-US"/>
        </w:rPr>
        <w:t xml:space="preserve">that will easily crumble. </w:t>
      </w:r>
      <w:r w:rsidR="00DC109B">
        <w:rPr>
          <w:rFonts w:ascii="Times New Roman" w:hAnsi="Times New Roman" w:cs="Times New Roman"/>
          <w:sz w:val="20"/>
          <w:szCs w:val="20"/>
          <w:lang w:val="en-US"/>
        </w:rPr>
        <w:t>Aasly</w:t>
      </w:r>
      <w:sdt>
        <w:sdtPr>
          <w:rPr>
            <w:rFonts w:ascii="Times New Roman" w:hAnsi="Times New Roman" w:cs="Times New Roman"/>
            <w:sz w:val="20"/>
            <w:szCs w:val="20"/>
            <w:lang w:val="en-US"/>
          </w:rPr>
          <w:id w:val="1705598281"/>
          <w:citation/>
        </w:sdtPr>
        <w:sdtEndPr/>
        <w:sdtContent>
          <w:r w:rsidR="00DC109B">
            <w:rPr>
              <w:rFonts w:ascii="Times New Roman" w:hAnsi="Times New Roman" w:cs="Times New Roman"/>
              <w:sz w:val="20"/>
              <w:szCs w:val="20"/>
              <w:lang w:val="en-US"/>
            </w:rPr>
            <w:fldChar w:fldCharType="begin"/>
          </w:r>
          <w:r w:rsidR="00F157BC">
            <w:rPr>
              <w:rFonts w:ascii="Times New Roman" w:hAnsi="Times New Roman" w:cs="Times New Roman"/>
              <w:sz w:val="20"/>
              <w:szCs w:val="20"/>
              <w:lang w:val="en-US"/>
            </w:rPr>
            <w:instrText xml:space="preserve">CITATION Aasly \l 1044 </w:instrText>
          </w:r>
          <w:r w:rsidR="00DC109B">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w:t>
          </w:r>
          <w:r w:rsidR="00DC109B">
            <w:rPr>
              <w:rFonts w:ascii="Times New Roman" w:hAnsi="Times New Roman" w:cs="Times New Roman"/>
              <w:sz w:val="20"/>
              <w:szCs w:val="20"/>
              <w:lang w:val="en-US"/>
            </w:rPr>
            <w:fldChar w:fldCharType="end"/>
          </w:r>
        </w:sdtContent>
      </w:sdt>
      <w:r w:rsidR="00DC109B">
        <w:rPr>
          <w:rFonts w:ascii="Times New Roman" w:hAnsi="Times New Roman" w:cs="Times New Roman"/>
          <w:sz w:val="20"/>
          <w:szCs w:val="20"/>
          <w:lang w:val="en-US"/>
        </w:rPr>
        <w:t xml:space="preserve"> describes a study by </w:t>
      </w:r>
      <w:proofErr w:type="spellStart"/>
      <w:r w:rsidR="00A12FB2">
        <w:rPr>
          <w:rFonts w:ascii="Times New Roman" w:hAnsi="Times New Roman" w:cs="Times New Roman"/>
          <w:sz w:val="20"/>
          <w:szCs w:val="20"/>
          <w:lang w:val="en-US"/>
        </w:rPr>
        <w:t>Mitra</w:t>
      </w:r>
      <w:proofErr w:type="spellEnd"/>
      <w:r w:rsidR="00DC109B">
        <w:rPr>
          <w:rFonts w:ascii="Times New Roman" w:hAnsi="Times New Roman" w:cs="Times New Roman"/>
          <w:sz w:val="20"/>
          <w:szCs w:val="20"/>
          <w:lang w:val="en-US"/>
        </w:rPr>
        <w:t xml:space="preserve"> from 1977 who</w:t>
      </w:r>
      <w:r w:rsidR="00A12FB2">
        <w:rPr>
          <w:rFonts w:ascii="Times New Roman" w:hAnsi="Times New Roman" w:cs="Times New Roman"/>
          <w:sz w:val="20"/>
          <w:szCs w:val="20"/>
          <w:lang w:val="en-US"/>
        </w:rPr>
        <w:t xml:space="preserve"> presented results that indicated that the transformation from quartz to intermediate phase was boundary controlled, while the transformation from intermediate phase to cristobalite was concentration controlled. </w:t>
      </w:r>
    </w:p>
    <w:p w:rsidR="004163F9" w:rsidRPr="00592475" w:rsidRDefault="00592475" w:rsidP="00736984">
      <w:pPr>
        <w:rPr>
          <w:rFonts w:ascii="Times New Roman" w:hAnsi="Times New Roman" w:cs="Times New Roman"/>
          <w:sz w:val="20"/>
          <w:szCs w:val="20"/>
          <w:lang w:val="en-US"/>
        </w:rPr>
      </w:pPr>
      <w:r w:rsidRPr="00592475">
        <w:rPr>
          <w:rFonts w:ascii="Times New Roman" w:hAnsi="Times New Roman" w:cs="Times New Roman"/>
          <w:sz w:val="20"/>
          <w:szCs w:val="20"/>
          <w:lang w:val="en-US"/>
        </w:rPr>
        <w:t>Schneider et al.</w:t>
      </w:r>
      <w:sdt>
        <w:sdtPr>
          <w:rPr>
            <w:rFonts w:ascii="Times New Roman" w:hAnsi="Times New Roman" w:cs="Times New Roman"/>
            <w:sz w:val="20"/>
            <w:szCs w:val="20"/>
            <w:lang w:val="en-US"/>
          </w:rPr>
          <w:id w:val="-1209872501"/>
          <w:citation/>
        </w:sdtPr>
        <w:sdtEndPr/>
        <w:sdtContent>
          <w:r w:rsidR="00481294">
            <w:rPr>
              <w:rFonts w:ascii="Times New Roman" w:hAnsi="Times New Roman" w:cs="Times New Roman"/>
              <w:sz w:val="20"/>
              <w:szCs w:val="20"/>
              <w:lang w:val="en-US"/>
            </w:rPr>
            <w:fldChar w:fldCharType="begin"/>
          </w:r>
          <w:r w:rsidR="00661801">
            <w:rPr>
              <w:rFonts w:ascii="Times New Roman" w:hAnsi="Times New Roman" w:cs="Times New Roman"/>
              <w:sz w:val="20"/>
              <w:szCs w:val="20"/>
              <w:lang w:val="en-US"/>
            </w:rPr>
            <w:instrText xml:space="preserve">CITATION Sch68 \l 1044 </w:instrText>
          </w:r>
          <w:r w:rsidR="00481294">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[9]</w:t>
          </w:r>
          <w:r w:rsidR="00481294">
            <w:rPr>
              <w:rFonts w:ascii="Times New Roman" w:hAnsi="Times New Roman" w:cs="Times New Roman"/>
              <w:sz w:val="20"/>
              <w:szCs w:val="20"/>
              <w:lang w:val="en-US"/>
            </w:rPr>
            <w:fldChar w:fldCharType="end"/>
          </w:r>
        </w:sdtContent>
      </w:sdt>
      <w:r w:rsidRPr="00592475">
        <w:rPr>
          <w:rFonts w:ascii="Times New Roman" w:hAnsi="Times New Roman" w:cs="Times New Roman"/>
          <w:sz w:val="20"/>
          <w:szCs w:val="20"/>
          <w:lang w:val="en-US"/>
        </w:rPr>
        <w:t xml:space="preserve"> </w:t>
      </w:r>
      <w:proofErr w:type="gramStart"/>
      <w:r w:rsidRPr="00592475">
        <w:rPr>
          <w:rFonts w:ascii="Times New Roman" w:hAnsi="Times New Roman" w:cs="Times New Roman"/>
          <w:sz w:val="20"/>
          <w:szCs w:val="20"/>
          <w:lang w:val="en-US"/>
        </w:rPr>
        <w:t>has</w:t>
      </w:r>
      <w:proofErr w:type="gramEnd"/>
      <w:r w:rsidRPr="00592475">
        <w:rPr>
          <w:rFonts w:ascii="Times New Roman" w:hAnsi="Times New Roman" w:cs="Times New Roman"/>
          <w:sz w:val="20"/>
          <w:szCs w:val="20"/>
          <w:lang w:val="en-US"/>
        </w:rPr>
        <w:t xml:space="preserve"> presented </w:t>
      </w:r>
      <w:r w:rsidR="00481294" w:rsidRPr="00592475">
        <w:rPr>
          <w:rFonts w:ascii="Times New Roman" w:hAnsi="Times New Roman" w:cs="Times New Roman"/>
          <w:sz w:val="20"/>
          <w:szCs w:val="20"/>
          <w:lang w:val="en-US"/>
        </w:rPr>
        <w:t>results, which</w:t>
      </w:r>
      <w:r w:rsidRPr="00592475">
        <w:rPr>
          <w:rFonts w:ascii="Times New Roman" w:hAnsi="Times New Roman" w:cs="Times New Roman"/>
          <w:sz w:val="20"/>
          <w:szCs w:val="20"/>
          <w:lang w:val="en-US"/>
        </w:rPr>
        <w:t xml:space="preserve"> shows that a higher amount of </w:t>
      </w:r>
      <w:r>
        <w:rPr>
          <w:rFonts w:ascii="Times New Roman" w:hAnsi="Times New Roman" w:cs="Times New Roman"/>
          <w:sz w:val="20"/>
          <w:szCs w:val="20"/>
          <w:lang w:val="en-US"/>
        </w:rPr>
        <w:t xml:space="preserve">alkali and alkaline earth elements would catalyze the transformation from quartz to cristobalite. The explanation is that the impurities will create liquids with melting point well below the melting point of silica. These liquids will </w:t>
      </w:r>
      <w:r w:rsidR="00481294">
        <w:rPr>
          <w:rFonts w:ascii="Times New Roman" w:hAnsi="Times New Roman" w:cs="Times New Roman"/>
          <w:sz w:val="20"/>
          <w:szCs w:val="20"/>
          <w:lang w:val="en-US"/>
        </w:rPr>
        <w:t xml:space="preserve">spread through the mass, and increase the diffusivity leading to more rapidly decomposition of quartz and rapid nucleation and growth of cristobalite. In the same study, they mention that smaller grain size and defects in the crystallinity will favor the transformation to cristobalite. </w:t>
      </w:r>
      <w:r w:rsidR="00481294" w:rsidRPr="00FC37AE">
        <w:rPr>
          <w:rFonts w:ascii="Times New Roman" w:hAnsi="Times New Roman" w:cs="Times New Roman"/>
          <w:sz w:val="20"/>
          <w:szCs w:val="20"/>
          <w:lang w:val="en-US"/>
        </w:rPr>
        <w:t xml:space="preserve">Also </w:t>
      </w:r>
      <w:proofErr w:type="spellStart"/>
      <w:r w:rsidR="00481294" w:rsidRPr="00FC37AE">
        <w:rPr>
          <w:rFonts w:ascii="Times New Roman" w:hAnsi="Times New Roman" w:cs="Times New Roman"/>
          <w:sz w:val="20"/>
          <w:szCs w:val="20"/>
          <w:lang w:val="en-US"/>
        </w:rPr>
        <w:t>Pagliari</w:t>
      </w:r>
      <w:proofErr w:type="spellEnd"/>
      <w:r w:rsidR="00481294" w:rsidRPr="00FC37AE">
        <w:rPr>
          <w:rFonts w:ascii="Times New Roman" w:hAnsi="Times New Roman" w:cs="Times New Roman"/>
          <w:sz w:val="20"/>
          <w:szCs w:val="20"/>
          <w:lang w:val="en-US"/>
        </w:rPr>
        <w:t xml:space="preserve"> et al.</w:t>
      </w:r>
      <w:sdt>
        <w:sdtPr>
          <w:rPr>
            <w:rFonts w:ascii="Times New Roman" w:hAnsi="Times New Roman" w:cs="Times New Roman"/>
            <w:sz w:val="20"/>
            <w:szCs w:val="20"/>
            <w:lang w:val="en-US"/>
          </w:rPr>
          <w:id w:val="599925081"/>
          <w:citation/>
        </w:sdtPr>
        <w:sdtEndPr/>
        <w:sdtContent>
          <w:r w:rsidR="00481294">
            <w:rPr>
              <w:rFonts w:ascii="Times New Roman" w:hAnsi="Times New Roman" w:cs="Times New Roman"/>
              <w:sz w:val="20"/>
              <w:szCs w:val="20"/>
              <w:lang w:val="en-US"/>
            </w:rPr>
            <w:fldChar w:fldCharType="begin"/>
          </w:r>
          <w:r w:rsidR="00481294" w:rsidRPr="00FC37AE">
            <w:rPr>
              <w:rFonts w:ascii="Times New Roman" w:hAnsi="Times New Roman" w:cs="Times New Roman"/>
              <w:sz w:val="20"/>
              <w:szCs w:val="20"/>
              <w:lang w:val="en-US"/>
            </w:rPr>
            <w:instrText xml:space="preserve"> CITATION Pag13 \l 1044 </w:instrText>
          </w:r>
          <w:r w:rsidR="00481294">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[12]</w:t>
          </w:r>
          <w:r w:rsidR="00481294">
            <w:rPr>
              <w:rFonts w:ascii="Times New Roman" w:hAnsi="Times New Roman" w:cs="Times New Roman"/>
              <w:sz w:val="20"/>
              <w:szCs w:val="20"/>
              <w:lang w:val="en-US"/>
            </w:rPr>
            <w:fldChar w:fldCharType="end"/>
          </w:r>
        </w:sdtContent>
      </w:sdt>
      <w:r w:rsidR="00481294" w:rsidRPr="00FC37AE">
        <w:rPr>
          <w:rFonts w:ascii="Times New Roman" w:hAnsi="Times New Roman" w:cs="Times New Roman"/>
          <w:sz w:val="20"/>
          <w:szCs w:val="20"/>
          <w:lang w:val="en-US"/>
        </w:rPr>
        <w:t xml:space="preserve"> </w:t>
      </w:r>
      <w:proofErr w:type="gramStart"/>
      <w:r w:rsidR="00481294" w:rsidRPr="00FC37AE">
        <w:rPr>
          <w:rFonts w:ascii="Times New Roman" w:hAnsi="Times New Roman" w:cs="Times New Roman"/>
          <w:sz w:val="20"/>
          <w:szCs w:val="20"/>
          <w:lang w:val="en-US"/>
        </w:rPr>
        <w:t>investigated</w:t>
      </w:r>
      <w:proofErr w:type="gramEnd"/>
      <w:r w:rsidR="00481294" w:rsidRPr="00FC37AE">
        <w:rPr>
          <w:rFonts w:ascii="Times New Roman" w:hAnsi="Times New Roman" w:cs="Times New Roman"/>
          <w:sz w:val="20"/>
          <w:szCs w:val="20"/>
          <w:lang w:val="en-US"/>
        </w:rPr>
        <w:t xml:space="preserve"> the effect of particle size on the transformation kinetics between quartz and cristobalite. </w:t>
      </w:r>
      <w:r w:rsidR="00481294" w:rsidRPr="004163F9">
        <w:rPr>
          <w:rFonts w:ascii="Times New Roman" w:hAnsi="Times New Roman" w:cs="Times New Roman"/>
          <w:sz w:val="20"/>
          <w:szCs w:val="20"/>
          <w:lang w:val="en-US"/>
        </w:rPr>
        <w:t>They investiga</w:t>
      </w:r>
      <w:r w:rsidR="00481294">
        <w:rPr>
          <w:rFonts w:ascii="Times New Roman" w:hAnsi="Times New Roman" w:cs="Times New Roman"/>
          <w:sz w:val="20"/>
          <w:szCs w:val="20"/>
          <w:lang w:val="en-US"/>
        </w:rPr>
        <w:t>ted different qu</w:t>
      </w:r>
      <w:r w:rsidR="006D6349">
        <w:rPr>
          <w:rFonts w:ascii="Times New Roman" w:hAnsi="Times New Roman" w:cs="Times New Roman"/>
          <w:sz w:val="20"/>
          <w:szCs w:val="20"/>
          <w:lang w:val="en-US"/>
        </w:rPr>
        <w:t>a</w:t>
      </w:r>
      <w:r w:rsidR="00481294">
        <w:rPr>
          <w:rFonts w:ascii="Times New Roman" w:hAnsi="Times New Roman" w:cs="Times New Roman"/>
          <w:sz w:val="20"/>
          <w:szCs w:val="20"/>
          <w:lang w:val="en-US"/>
        </w:rPr>
        <w:t xml:space="preserve">rtz powders, and found that the ones with smallest particle size produces the </w:t>
      </w:r>
      <w:r w:rsidR="002E15CA">
        <w:rPr>
          <w:rFonts w:ascii="Times New Roman" w:hAnsi="Times New Roman" w:cs="Times New Roman"/>
          <w:sz w:val="20"/>
          <w:szCs w:val="20"/>
          <w:lang w:val="en-US"/>
        </w:rPr>
        <w:t>largest amount of cristobalite.</w:t>
      </w:r>
    </w:p>
    <w:p w:rsidR="008B210B" w:rsidRPr="00AC75E8" w:rsidRDefault="00AC75E8" w:rsidP="00AC75E8">
      <w:pPr>
        <w:pStyle w:val="Heading2"/>
        <w:numPr>
          <w:ilvl w:val="0"/>
          <w:numId w:val="1"/>
        </w:numPr>
        <w:rPr>
          <w:rFonts w:ascii="Times New Roman" w:hAnsi="Times New Roman" w:cs="Times New Roman"/>
          <w:lang w:val="en-US"/>
        </w:rPr>
      </w:pPr>
      <w:r w:rsidRPr="00AC75E8">
        <w:rPr>
          <w:rFonts w:ascii="Times New Roman" w:hAnsi="Times New Roman" w:cs="Times New Roman"/>
          <w:lang w:val="en-US"/>
        </w:rPr>
        <w:t>Experimental</w:t>
      </w:r>
    </w:p>
    <w:p w:rsidR="008B210B" w:rsidRDefault="008B210B" w:rsidP="00736984">
      <w:pPr>
        <w:rPr>
          <w:rFonts w:ascii="Times New Roman" w:hAnsi="Times New Roman" w:cs="Times New Roman"/>
          <w:sz w:val="20"/>
          <w:szCs w:val="20"/>
          <w:lang w:val="en-US"/>
        </w:rPr>
      </w:pPr>
      <w:r>
        <w:rPr>
          <w:rFonts w:ascii="Times New Roman" w:hAnsi="Times New Roman" w:cs="Times New Roman"/>
          <w:sz w:val="20"/>
          <w:szCs w:val="20"/>
          <w:lang w:val="en-US"/>
        </w:rPr>
        <w:t xml:space="preserve">In this </w:t>
      </w:r>
      <w:proofErr w:type="gramStart"/>
      <w:r>
        <w:rPr>
          <w:rFonts w:ascii="Times New Roman" w:hAnsi="Times New Roman" w:cs="Times New Roman"/>
          <w:sz w:val="20"/>
          <w:szCs w:val="20"/>
          <w:lang w:val="en-US"/>
        </w:rPr>
        <w:t>study</w:t>
      </w:r>
      <w:proofErr w:type="gramEnd"/>
      <w:r>
        <w:rPr>
          <w:rFonts w:ascii="Times New Roman" w:hAnsi="Times New Roman" w:cs="Times New Roman"/>
          <w:sz w:val="20"/>
          <w:szCs w:val="20"/>
          <w:lang w:val="en-US"/>
        </w:rPr>
        <w:t xml:space="preserve"> two different types of quart</w:t>
      </w:r>
      <w:r w:rsidR="00A42F8E">
        <w:rPr>
          <w:rFonts w:ascii="Times New Roman" w:hAnsi="Times New Roman" w:cs="Times New Roman"/>
          <w:sz w:val="20"/>
          <w:szCs w:val="20"/>
          <w:lang w:val="en-US"/>
        </w:rPr>
        <w:t>z</w:t>
      </w:r>
      <w:r w:rsidR="00165D9E">
        <w:rPr>
          <w:rFonts w:ascii="Times New Roman" w:hAnsi="Times New Roman" w:cs="Times New Roman"/>
          <w:sz w:val="20"/>
          <w:szCs w:val="20"/>
          <w:lang w:val="en-US"/>
        </w:rPr>
        <w:t>,</w:t>
      </w:r>
      <w:r>
        <w:rPr>
          <w:rFonts w:ascii="Times New Roman" w:hAnsi="Times New Roman" w:cs="Times New Roman"/>
          <w:sz w:val="20"/>
          <w:szCs w:val="20"/>
          <w:lang w:val="en-US"/>
        </w:rPr>
        <w:t xml:space="preserve"> used in the silicon and ferrosilicon industry</w:t>
      </w:r>
      <w:r w:rsidR="00DC109B">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CC3526">
        <w:rPr>
          <w:rFonts w:ascii="Times New Roman" w:hAnsi="Times New Roman" w:cs="Times New Roman"/>
          <w:sz w:val="20"/>
          <w:szCs w:val="20"/>
          <w:lang w:val="en-US"/>
        </w:rPr>
        <w:t>were</w:t>
      </w:r>
      <w:r>
        <w:rPr>
          <w:rFonts w:ascii="Times New Roman" w:hAnsi="Times New Roman" w:cs="Times New Roman"/>
          <w:sz w:val="20"/>
          <w:szCs w:val="20"/>
          <w:lang w:val="en-US"/>
        </w:rPr>
        <w:t xml:space="preserve"> heated in a </w:t>
      </w:r>
      <w:proofErr w:type="spellStart"/>
      <w:r>
        <w:rPr>
          <w:rFonts w:ascii="Times New Roman" w:hAnsi="Times New Roman" w:cs="Times New Roman"/>
          <w:sz w:val="20"/>
          <w:szCs w:val="20"/>
          <w:lang w:val="en-US"/>
        </w:rPr>
        <w:t>Nabertherm</w:t>
      </w:r>
      <w:proofErr w:type="spellEnd"/>
      <w:r>
        <w:rPr>
          <w:rFonts w:ascii="Times New Roman" w:hAnsi="Times New Roman" w:cs="Times New Roman"/>
          <w:sz w:val="20"/>
          <w:szCs w:val="20"/>
          <w:lang w:val="en-US"/>
        </w:rPr>
        <w:t xml:space="preserve"> </w:t>
      </w:r>
      <w:r w:rsidR="00834150">
        <w:rPr>
          <w:rFonts w:ascii="Times New Roman" w:hAnsi="Times New Roman" w:cs="Times New Roman"/>
          <w:sz w:val="20"/>
          <w:szCs w:val="20"/>
          <w:lang w:val="en-US"/>
        </w:rPr>
        <w:t xml:space="preserve">LHT 04/08 </w:t>
      </w:r>
      <w:r>
        <w:rPr>
          <w:rFonts w:ascii="Times New Roman" w:hAnsi="Times New Roman" w:cs="Times New Roman"/>
          <w:sz w:val="20"/>
          <w:szCs w:val="20"/>
          <w:lang w:val="en-US"/>
        </w:rPr>
        <w:t xml:space="preserve">rapid heating furnace to 1600 and 1700 </w:t>
      </w:r>
      <w:r>
        <w:rPr>
          <w:rFonts w:ascii="Calibri" w:hAnsi="Calibri" w:cs="Calibri"/>
          <w:sz w:val="20"/>
          <w:szCs w:val="20"/>
          <w:lang w:val="en-US"/>
        </w:rPr>
        <w:t>°</w:t>
      </w:r>
      <w:r>
        <w:rPr>
          <w:rFonts w:ascii="Times New Roman" w:hAnsi="Times New Roman" w:cs="Times New Roman"/>
          <w:sz w:val="20"/>
          <w:szCs w:val="20"/>
          <w:lang w:val="en-US"/>
        </w:rPr>
        <w:t>C.</w:t>
      </w:r>
      <w:r w:rsidR="002E6AB6">
        <w:rPr>
          <w:rFonts w:ascii="Times New Roman" w:hAnsi="Times New Roman" w:cs="Times New Roman"/>
          <w:sz w:val="20"/>
          <w:szCs w:val="20"/>
          <w:lang w:val="en-US"/>
        </w:rPr>
        <w:t xml:space="preserve"> The chemica</w:t>
      </w:r>
      <w:r w:rsidR="00B50F1E">
        <w:rPr>
          <w:rFonts w:ascii="Times New Roman" w:hAnsi="Times New Roman" w:cs="Times New Roman"/>
          <w:sz w:val="20"/>
          <w:szCs w:val="20"/>
          <w:lang w:val="en-US"/>
        </w:rPr>
        <w:t>l composition of each type</w:t>
      </w:r>
      <w:r w:rsidR="002E15CA">
        <w:rPr>
          <w:rFonts w:ascii="Times New Roman" w:hAnsi="Times New Roman" w:cs="Times New Roman"/>
          <w:sz w:val="20"/>
          <w:szCs w:val="20"/>
          <w:lang w:val="en-US"/>
        </w:rPr>
        <w:t xml:space="preserve"> </w:t>
      </w:r>
      <w:proofErr w:type="gramStart"/>
      <w:r w:rsidR="002E15CA">
        <w:rPr>
          <w:rFonts w:ascii="Times New Roman" w:hAnsi="Times New Roman" w:cs="Times New Roman"/>
          <w:sz w:val="20"/>
          <w:szCs w:val="20"/>
          <w:lang w:val="en-US"/>
        </w:rPr>
        <w:t>is</w:t>
      </w:r>
      <w:r w:rsidR="00CC3526">
        <w:rPr>
          <w:rFonts w:ascii="Times New Roman" w:hAnsi="Times New Roman" w:cs="Times New Roman"/>
          <w:sz w:val="20"/>
          <w:szCs w:val="20"/>
          <w:lang w:val="en-US"/>
        </w:rPr>
        <w:t xml:space="preserve"> given</w:t>
      </w:r>
      <w:proofErr w:type="gramEnd"/>
      <w:r w:rsidR="00CC3526">
        <w:rPr>
          <w:rFonts w:ascii="Times New Roman" w:hAnsi="Times New Roman" w:cs="Times New Roman"/>
          <w:sz w:val="20"/>
          <w:szCs w:val="20"/>
          <w:lang w:val="en-US"/>
        </w:rPr>
        <w:t xml:space="preserve"> in T</w:t>
      </w:r>
      <w:r w:rsidR="00203A0D">
        <w:rPr>
          <w:rFonts w:ascii="Times New Roman" w:hAnsi="Times New Roman" w:cs="Times New Roman"/>
          <w:sz w:val="20"/>
          <w:szCs w:val="20"/>
          <w:lang w:val="en-US"/>
        </w:rPr>
        <w:t>able 1</w:t>
      </w:r>
      <w:r w:rsidR="002E6AB6">
        <w:rPr>
          <w:rFonts w:ascii="Times New Roman" w:hAnsi="Times New Roman" w:cs="Times New Roman"/>
          <w:sz w:val="20"/>
          <w:szCs w:val="20"/>
          <w:lang w:val="en-US"/>
        </w:rPr>
        <w:t xml:space="preserve">. </w:t>
      </w:r>
      <w:r w:rsidR="00203A0D">
        <w:rPr>
          <w:rFonts w:ascii="Times New Roman" w:hAnsi="Times New Roman" w:cs="Times New Roman"/>
          <w:sz w:val="20"/>
          <w:szCs w:val="20"/>
          <w:lang w:val="en-US"/>
        </w:rPr>
        <w:t xml:space="preserve">Quartz type A is a gravel quartz, while quartz P is a hydrothermal quartz. </w:t>
      </w:r>
      <w:r>
        <w:rPr>
          <w:rFonts w:ascii="Times New Roman" w:hAnsi="Times New Roman" w:cs="Times New Roman"/>
          <w:sz w:val="20"/>
          <w:szCs w:val="20"/>
          <w:lang w:val="en-US"/>
        </w:rPr>
        <w:t xml:space="preserve">The holding time at maximum </w:t>
      </w:r>
      <w:r w:rsidR="002E15CA">
        <w:rPr>
          <w:rFonts w:ascii="Times New Roman" w:hAnsi="Times New Roman" w:cs="Times New Roman"/>
          <w:sz w:val="20"/>
          <w:szCs w:val="20"/>
          <w:lang w:val="en-US"/>
        </w:rPr>
        <w:t xml:space="preserve">temperature </w:t>
      </w:r>
      <w:proofErr w:type="gramStart"/>
      <w:r w:rsidR="002E15CA">
        <w:rPr>
          <w:rFonts w:ascii="Times New Roman" w:hAnsi="Times New Roman" w:cs="Times New Roman"/>
          <w:sz w:val="20"/>
          <w:szCs w:val="20"/>
          <w:lang w:val="en-US"/>
        </w:rPr>
        <w:t>was</w:t>
      </w:r>
      <w:r>
        <w:rPr>
          <w:rFonts w:ascii="Times New Roman" w:hAnsi="Times New Roman" w:cs="Times New Roman"/>
          <w:sz w:val="20"/>
          <w:szCs w:val="20"/>
          <w:lang w:val="en-US"/>
        </w:rPr>
        <w:t xml:space="preserve"> varied</w:t>
      </w:r>
      <w:proofErr w:type="gramEnd"/>
      <w:r>
        <w:rPr>
          <w:rFonts w:ascii="Times New Roman" w:hAnsi="Times New Roman" w:cs="Times New Roman"/>
          <w:sz w:val="20"/>
          <w:szCs w:val="20"/>
          <w:lang w:val="en-US"/>
        </w:rPr>
        <w:t>. After heating</w:t>
      </w:r>
      <w:r w:rsidR="00D25943">
        <w:rPr>
          <w:rFonts w:ascii="Times New Roman" w:hAnsi="Times New Roman" w:cs="Times New Roman"/>
          <w:sz w:val="20"/>
          <w:szCs w:val="20"/>
          <w:lang w:val="en-US"/>
        </w:rPr>
        <w:t>,</w:t>
      </w:r>
      <w:r>
        <w:rPr>
          <w:rFonts w:ascii="Times New Roman" w:hAnsi="Times New Roman" w:cs="Times New Roman"/>
          <w:sz w:val="20"/>
          <w:szCs w:val="20"/>
          <w:lang w:val="en-US"/>
        </w:rPr>
        <w:t xml:space="preserve"> all the samples </w:t>
      </w:r>
      <w:proofErr w:type="gramStart"/>
      <w:r w:rsidR="00D25943">
        <w:rPr>
          <w:rFonts w:ascii="Times New Roman" w:hAnsi="Times New Roman" w:cs="Times New Roman"/>
          <w:sz w:val="20"/>
          <w:szCs w:val="20"/>
          <w:lang w:val="en-US"/>
        </w:rPr>
        <w:t>were</w:t>
      </w:r>
      <w:r>
        <w:rPr>
          <w:rFonts w:ascii="Times New Roman" w:hAnsi="Times New Roman" w:cs="Times New Roman"/>
          <w:sz w:val="20"/>
          <w:szCs w:val="20"/>
          <w:lang w:val="en-US"/>
        </w:rPr>
        <w:t xml:space="preserve"> cooled, and then milled to a powder</w:t>
      </w:r>
      <w:proofErr w:type="gramEnd"/>
      <w:r>
        <w:rPr>
          <w:rFonts w:ascii="Times New Roman" w:hAnsi="Times New Roman" w:cs="Times New Roman"/>
          <w:sz w:val="20"/>
          <w:szCs w:val="20"/>
          <w:lang w:val="en-US"/>
        </w:rPr>
        <w:t>. The mil</w:t>
      </w:r>
      <w:r w:rsidR="00DC109B">
        <w:rPr>
          <w:rFonts w:ascii="Times New Roman" w:hAnsi="Times New Roman" w:cs="Times New Roman"/>
          <w:sz w:val="20"/>
          <w:szCs w:val="20"/>
          <w:lang w:val="en-US"/>
        </w:rPr>
        <w:t xml:space="preserve">ling process </w:t>
      </w:r>
      <w:proofErr w:type="gramStart"/>
      <w:r w:rsidR="00DC109B">
        <w:rPr>
          <w:rFonts w:ascii="Times New Roman" w:hAnsi="Times New Roman" w:cs="Times New Roman"/>
          <w:sz w:val="20"/>
          <w:szCs w:val="20"/>
          <w:lang w:val="en-US"/>
        </w:rPr>
        <w:t>has been shown</w:t>
      </w:r>
      <w:proofErr w:type="gramEnd"/>
      <w:r w:rsidR="00DC109B">
        <w:rPr>
          <w:rFonts w:ascii="Times New Roman" w:hAnsi="Times New Roman" w:cs="Times New Roman"/>
          <w:sz w:val="20"/>
          <w:szCs w:val="20"/>
          <w:lang w:val="en-US"/>
        </w:rPr>
        <w:t xml:space="preserve"> </w:t>
      </w:r>
      <w:r w:rsidR="002E15CA">
        <w:rPr>
          <w:rFonts w:ascii="Times New Roman" w:hAnsi="Times New Roman" w:cs="Times New Roman"/>
          <w:sz w:val="20"/>
          <w:szCs w:val="20"/>
          <w:lang w:val="en-US"/>
        </w:rPr>
        <w:t>not</w:t>
      </w:r>
      <w:r w:rsidR="00DC109B">
        <w:rPr>
          <w:rFonts w:ascii="Times New Roman" w:hAnsi="Times New Roman" w:cs="Times New Roman"/>
          <w:sz w:val="20"/>
          <w:szCs w:val="20"/>
          <w:lang w:val="en-US"/>
        </w:rPr>
        <w:t xml:space="preserve"> to</w:t>
      </w:r>
      <w:r>
        <w:rPr>
          <w:rFonts w:ascii="Times New Roman" w:hAnsi="Times New Roman" w:cs="Times New Roman"/>
          <w:sz w:val="20"/>
          <w:szCs w:val="20"/>
          <w:lang w:val="en-US"/>
        </w:rPr>
        <w:t xml:space="preserve"> have an impact on the amou</w:t>
      </w:r>
      <w:r w:rsidR="00DC109B">
        <w:rPr>
          <w:rFonts w:ascii="Times New Roman" w:hAnsi="Times New Roman" w:cs="Times New Roman"/>
          <w:sz w:val="20"/>
          <w:szCs w:val="20"/>
          <w:lang w:val="en-US"/>
        </w:rPr>
        <w:t>nt of phases in a silica sample</w:t>
      </w:r>
      <w:sdt>
        <w:sdtPr>
          <w:rPr>
            <w:rFonts w:ascii="Times New Roman" w:hAnsi="Times New Roman" w:cs="Times New Roman"/>
            <w:sz w:val="20"/>
            <w:szCs w:val="20"/>
            <w:lang w:val="en-US"/>
          </w:rPr>
          <w:id w:val="-867213691"/>
          <w:citation/>
        </w:sdtPr>
        <w:sdtEndPr/>
        <w:sdtContent>
          <w:r w:rsidR="00A21B67">
            <w:rPr>
              <w:rFonts w:ascii="Times New Roman" w:hAnsi="Times New Roman" w:cs="Times New Roman"/>
              <w:sz w:val="20"/>
              <w:szCs w:val="20"/>
              <w:lang w:val="en-US"/>
            </w:rPr>
            <w:fldChar w:fldCharType="begin"/>
          </w:r>
          <w:r w:rsidR="00A21B67" w:rsidRPr="00A21B67">
            <w:rPr>
              <w:rFonts w:ascii="Times New Roman" w:hAnsi="Times New Roman" w:cs="Times New Roman"/>
              <w:sz w:val="20"/>
              <w:szCs w:val="20"/>
              <w:lang w:val="en-US"/>
            </w:rPr>
            <w:instrText xml:space="preserve"> CITATION Rin17 \l 1044 </w:instrText>
          </w:r>
          <w:r w:rsidR="00A21B67">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[13]</w:t>
          </w:r>
          <w:r w:rsidR="00A21B67">
            <w:rPr>
              <w:rFonts w:ascii="Times New Roman" w:hAnsi="Times New Roman" w:cs="Times New Roman"/>
              <w:sz w:val="20"/>
              <w:szCs w:val="20"/>
              <w:lang w:val="en-US"/>
            </w:rPr>
            <w:fldChar w:fldCharType="end"/>
          </w:r>
        </w:sdtContent>
      </w:sdt>
      <w:r w:rsidR="00A21B67">
        <w:rPr>
          <w:rFonts w:ascii="Times New Roman" w:hAnsi="Times New Roman" w:cs="Times New Roman"/>
          <w:sz w:val="20"/>
          <w:szCs w:val="20"/>
          <w:lang w:val="en-US"/>
        </w:rPr>
        <w:t>.</w:t>
      </w:r>
      <w:r w:rsidR="00DC109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After milling</w:t>
      </w:r>
      <w:r w:rsidR="00D25943">
        <w:rPr>
          <w:rFonts w:ascii="Times New Roman" w:hAnsi="Times New Roman" w:cs="Times New Roman"/>
          <w:sz w:val="20"/>
          <w:szCs w:val="20"/>
          <w:lang w:val="en-US"/>
        </w:rPr>
        <w:t>,</w:t>
      </w:r>
      <w:r>
        <w:rPr>
          <w:rFonts w:ascii="Times New Roman" w:hAnsi="Times New Roman" w:cs="Times New Roman"/>
          <w:sz w:val="20"/>
          <w:szCs w:val="20"/>
          <w:lang w:val="en-US"/>
        </w:rPr>
        <w:t xml:space="preserve"> all samples </w:t>
      </w:r>
      <w:proofErr w:type="gramStart"/>
      <w:r>
        <w:rPr>
          <w:rFonts w:ascii="Times New Roman" w:hAnsi="Times New Roman" w:cs="Times New Roman"/>
          <w:sz w:val="20"/>
          <w:szCs w:val="20"/>
          <w:lang w:val="en-US"/>
        </w:rPr>
        <w:t>were dried</w:t>
      </w:r>
      <w:proofErr w:type="gramEnd"/>
      <w:r>
        <w:rPr>
          <w:rFonts w:ascii="Times New Roman" w:hAnsi="Times New Roman" w:cs="Times New Roman"/>
          <w:sz w:val="20"/>
          <w:szCs w:val="20"/>
          <w:lang w:val="en-US"/>
        </w:rPr>
        <w:t xml:space="preserve"> at 250 </w:t>
      </w:r>
      <w:r>
        <w:rPr>
          <w:rFonts w:ascii="Calibri" w:hAnsi="Calibri" w:cs="Calibri"/>
          <w:sz w:val="20"/>
          <w:szCs w:val="20"/>
          <w:lang w:val="en-US"/>
        </w:rPr>
        <w:t>°</w:t>
      </w:r>
      <w:r>
        <w:rPr>
          <w:rFonts w:ascii="Times New Roman" w:hAnsi="Times New Roman" w:cs="Times New Roman"/>
          <w:sz w:val="20"/>
          <w:szCs w:val="20"/>
          <w:lang w:val="en-US"/>
        </w:rPr>
        <w:t>C</w:t>
      </w:r>
      <w:r w:rsidR="00945DCF">
        <w:rPr>
          <w:rFonts w:ascii="Times New Roman" w:hAnsi="Times New Roman" w:cs="Times New Roman"/>
          <w:sz w:val="20"/>
          <w:szCs w:val="20"/>
          <w:lang w:val="en-US"/>
        </w:rPr>
        <w:t xml:space="preserve"> overnight to remove water from the samples. To be able to also measure the amorphous phase with XRD, a </w:t>
      </w:r>
      <w:proofErr w:type="gramStart"/>
      <w:r w:rsidR="00945DCF">
        <w:rPr>
          <w:rFonts w:ascii="Times New Roman" w:hAnsi="Times New Roman" w:cs="Times New Roman"/>
          <w:sz w:val="20"/>
          <w:szCs w:val="20"/>
          <w:lang w:val="en-US"/>
        </w:rPr>
        <w:t>hi</w:t>
      </w:r>
      <w:r w:rsidR="00D25943">
        <w:rPr>
          <w:rFonts w:ascii="Times New Roman" w:hAnsi="Times New Roman" w:cs="Times New Roman"/>
          <w:sz w:val="20"/>
          <w:szCs w:val="20"/>
          <w:lang w:val="en-US"/>
        </w:rPr>
        <w:t>ghly crystalline</w:t>
      </w:r>
      <w:proofErr w:type="gramEnd"/>
      <w:r w:rsidR="00D25943">
        <w:rPr>
          <w:rFonts w:ascii="Times New Roman" w:hAnsi="Times New Roman" w:cs="Times New Roman"/>
          <w:sz w:val="20"/>
          <w:szCs w:val="20"/>
          <w:lang w:val="en-US"/>
        </w:rPr>
        <w:t xml:space="preserve"> spike was</w:t>
      </w:r>
      <w:r w:rsidR="00945DCF">
        <w:rPr>
          <w:rFonts w:ascii="Times New Roman" w:hAnsi="Times New Roman" w:cs="Times New Roman"/>
          <w:sz w:val="20"/>
          <w:szCs w:val="20"/>
          <w:lang w:val="en-US"/>
        </w:rPr>
        <w:t xml:space="preserve"> added to all the samples in a known amount. The method </w:t>
      </w:r>
      <w:proofErr w:type="gramStart"/>
      <w:r w:rsidR="00945DCF">
        <w:rPr>
          <w:rFonts w:ascii="Times New Roman" w:hAnsi="Times New Roman" w:cs="Times New Roman"/>
          <w:sz w:val="20"/>
          <w:szCs w:val="20"/>
          <w:lang w:val="en-US"/>
        </w:rPr>
        <w:t>is called</w:t>
      </w:r>
      <w:proofErr w:type="gramEnd"/>
      <w:r w:rsidR="00945DCF">
        <w:rPr>
          <w:rFonts w:ascii="Times New Roman" w:hAnsi="Times New Roman" w:cs="Times New Roman"/>
          <w:sz w:val="20"/>
          <w:szCs w:val="20"/>
          <w:lang w:val="en-US"/>
        </w:rPr>
        <w:t xml:space="preserve"> internal standard method, </w:t>
      </w:r>
      <w:r w:rsidR="00D25943">
        <w:rPr>
          <w:rFonts w:ascii="Times New Roman" w:hAnsi="Times New Roman" w:cs="Times New Roman"/>
          <w:sz w:val="20"/>
          <w:szCs w:val="20"/>
          <w:lang w:val="en-US"/>
        </w:rPr>
        <w:t xml:space="preserve">and is described </w:t>
      </w:r>
      <w:r w:rsidR="004429E1">
        <w:rPr>
          <w:rFonts w:ascii="Times New Roman" w:hAnsi="Times New Roman" w:cs="Times New Roman"/>
          <w:sz w:val="20"/>
          <w:szCs w:val="20"/>
          <w:lang w:val="en-US"/>
        </w:rPr>
        <w:t xml:space="preserve">thorough </w:t>
      </w:r>
      <w:r w:rsidR="00D25943">
        <w:rPr>
          <w:rFonts w:ascii="Times New Roman" w:hAnsi="Times New Roman" w:cs="Times New Roman"/>
          <w:sz w:val="20"/>
          <w:szCs w:val="20"/>
          <w:lang w:val="en-US"/>
        </w:rPr>
        <w:t>by Kjelstadli</w:t>
      </w:r>
      <w:sdt>
        <w:sdtPr>
          <w:rPr>
            <w:rFonts w:ascii="Times New Roman" w:hAnsi="Times New Roman" w:cs="Times New Roman"/>
            <w:sz w:val="20"/>
            <w:szCs w:val="20"/>
            <w:lang w:val="en-US"/>
          </w:rPr>
          <w:id w:val="-468506679"/>
          <w:citation/>
        </w:sdtPr>
        <w:sdtEndPr/>
        <w:sdtContent>
          <w:r w:rsidR="00D25943">
            <w:rPr>
              <w:rFonts w:ascii="Times New Roman" w:hAnsi="Times New Roman" w:cs="Times New Roman"/>
              <w:sz w:val="20"/>
              <w:szCs w:val="20"/>
              <w:lang w:val="en-US"/>
            </w:rPr>
            <w:fldChar w:fldCharType="begin"/>
          </w:r>
          <w:r w:rsidR="00F157BC">
            <w:rPr>
              <w:rFonts w:ascii="Times New Roman" w:hAnsi="Times New Roman" w:cs="Times New Roman"/>
              <w:sz w:val="20"/>
              <w:szCs w:val="20"/>
              <w:lang w:val="en-US"/>
            </w:rPr>
            <w:instrText xml:space="preserve">CITATION Kje16 \l 1044 </w:instrText>
          </w:r>
          <w:r w:rsidR="00D25943">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[8]</w:t>
          </w:r>
          <w:r w:rsidR="00D25943">
            <w:rPr>
              <w:rFonts w:ascii="Times New Roman" w:hAnsi="Times New Roman" w:cs="Times New Roman"/>
              <w:sz w:val="20"/>
              <w:szCs w:val="20"/>
              <w:lang w:val="en-US"/>
            </w:rPr>
            <w:fldChar w:fldCharType="end"/>
          </w:r>
        </w:sdtContent>
      </w:sdt>
      <w:r w:rsidR="00945DCF">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79268C">
        <w:rPr>
          <w:rFonts w:ascii="Times New Roman" w:hAnsi="Times New Roman" w:cs="Times New Roman"/>
          <w:sz w:val="20"/>
          <w:szCs w:val="20"/>
          <w:lang w:val="en-US"/>
        </w:rPr>
        <w:t>Back loading</w:t>
      </w:r>
      <w:r w:rsidR="002E15CA">
        <w:rPr>
          <w:rFonts w:ascii="Times New Roman" w:hAnsi="Times New Roman" w:cs="Times New Roman"/>
          <w:sz w:val="20"/>
          <w:szCs w:val="20"/>
          <w:lang w:val="en-US"/>
        </w:rPr>
        <w:t xml:space="preserve"> samples were </w:t>
      </w:r>
      <w:r w:rsidR="00A42F8E">
        <w:rPr>
          <w:rFonts w:ascii="Times New Roman" w:hAnsi="Times New Roman" w:cs="Times New Roman"/>
          <w:sz w:val="20"/>
          <w:szCs w:val="20"/>
          <w:lang w:val="en-US"/>
        </w:rPr>
        <w:t xml:space="preserve">prepared for the XRD equipment </w:t>
      </w:r>
      <w:proofErr w:type="spellStart"/>
      <w:r w:rsidR="00A42F8E">
        <w:rPr>
          <w:rFonts w:ascii="Times New Roman" w:hAnsi="Times New Roman" w:cs="Times New Roman"/>
          <w:sz w:val="20"/>
          <w:szCs w:val="20"/>
          <w:lang w:val="en-US"/>
        </w:rPr>
        <w:t>Davinci</w:t>
      </w:r>
      <w:proofErr w:type="spellEnd"/>
      <w:r w:rsidR="00A42F8E">
        <w:rPr>
          <w:rFonts w:ascii="Times New Roman" w:hAnsi="Times New Roman" w:cs="Times New Roman"/>
          <w:sz w:val="20"/>
          <w:szCs w:val="20"/>
          <w:lang w:val="en-US"/>
        </w:rPr>
        <w:t xml:space="preserve"> 1. </w:t>
      </w:r>
      <w:proofErr w:type="spellStart"/>
      <w:r w:rsidR="00A42F8E">
        <w:rPr>
          <w:rFonts w:ascii="Times New Roman" w:hAnsi="Times New Roman" w:cs="Times New Roman"/>
          <w:sz w:val="20"/>
          <w:szCs w:val="20"/>
          <w:lang w:val="en-US"/>
        </w:rPr>
        <w:t>To</w:t>
      </w:r>
      <w:r w:rsidR="002E15CA">
        <w:rPr>
          <w:rFonts w:ascii="Times New Roman" w:hAnsi="Times New Roman" w:cs="Times New Roman"/>
          <w:sz w:val="20"/>
          <w:szCs w:val="20"/>
          <w:lang w:val="en-US"/>
        </w:rPr>
        <w:t>pas</w:t>
      </w:r>
      <w:proofErr w:type="spellEnd"/>
      <w:r w:rsidR="002E15CA">
        <w:rPr>
          <w:rFonts w:ascii="Times New Roman" w:hAnsi="Times New Roman" w:cs="Times New Roman"/>
          <w:sz w:val="20"/>
          <w:szCs w:val="20"/>
          <w:lang w:val="en-US"/>
        </w:rPr>
        <w:t xml:space="preserve"> software </w:t>
      </w:r>
      <w:proofErr w:type="gramStart"/>
      <w:r w:rsidR="002E15CA">
        <w:rPr>
          <w:rFonts w:ascii="Times New Roman" w:hAnsi="Times New Roman" w:cs="Times New Roman"/>
          <w:sz w:val="20"/>
          <w:szCs w:val="20"/>
          <w:lang w:val="en-US"/>
        </w:rPr>
        <w:t>was</w:t>
      </w:r>
      <w:r w:rsidR="0079268C">
        <w:rPr>
          <w:rFonts w:ascii="Times New Roman" w:hAnsi="Times New Roman" w:cs="Times New Roman"/>
          <w:sz w:val="20"/>
          <w:szCs w:val="20"/>
          <w:lang w:val="en-US"/>
        </w:rPr>
        <w:t xml:space="preserve"> used</w:t>
      </w:r>
      <w:proofErr w:type="gramEnd"/>
      <w:r w:rsidR="0079268C">
        <w:rPr>
          <w:rFonts w:ascii="Times New Roman" w:hAnsi="Times New Roman" w:cs="Times New Roman"/>
          <w:sz w:val="20"/>
          <w:szCs w:val="20"/>
          <w:lang w:val="en-US"/>
        </w:rPr>
        <w:t xml:space="preserve"> to measure the amount of quartz, cristobalite and amorphous content in</w:t>
      </w:r>
      <w:r w:rsidR="004429E1">
        <w:rPr>
          <w:rFonts w:ascii="Times New Roman" w:hAnsi="Times New Roman" w:cs="Times New Roman"/>
          <w:sz w:val="20"/>
          <w:szCs w:val="20"/>
          <w:lang w:val="en-US"/>
        </w:rPr>
        <w:t xml:space="preserve"> each sample. To see the variation</w:t>
      </w:r>
      <w:r w:rsidR="0079268C">
        <w:rPr>
          <w:rFonts w:ascii="Times New Roman" w:hAnsi="Times New Roman" w:cs="Times New Roman"/>
          <w:sz w:val="20"/>
          <w:szCs w:val="20"/>
          <w:lang w:val="en-US"/>
        </w:rPr>
        <w:t xml:space="preserve"> in the XRD measurement, </w:t>
      </w:r>
      <w:proofErr w:type="gramStart"/>
      <w:r w:rsidR="0079268C">
        <w:rPr>
          <w:rFonts w:ascii="Times New Roman" w:hAnsi="Times New Roman" w:cs="Times New Roman"/>
          <w:sz w:val="20"/>
          <w:szCs w:val="20"/>
          <w:lang w:val="en-US"/>
        </w:rPr>
        <w:t>3</w:t>
      </w:r>
      <w:proofErr w:type="gramEnd"/>
      <w:r w:rsidR="0079268C">
        <w:rPr>
          <w:rFonts w:ascii="Times New Roman" w:hAnsi="Times New Roman" w:cs="Times New Roman"/>
          <w:sz w:val="20"/>
          <w:szCs w:val="20"/>
          <w:lang w:val="en-US"/>
        </w:rPr>
        <w:t xml:space="preserve"> parallels of the same heated</w:t>
      </w:r>
      <w:r w:rsidR="00B50F1E">
        <w:rPr>
          <w:rFonts w:ascii="Times New Roman" w:hAnsi="Times New Roman" w:cs="Times New Roman"/>
          <w:sz w:val="20"/>
          <w:szCs w:val="20"/>
          <w:lang w:val="en-US"/>
        </w:rPr>
        <w:t xml:space="preserve"> sample were analyzed</w:t>
      </w:r>
      <w:r w:rsidR="0079268C">
        <w:rPr>
          <w:rFonts w:ascii="Times New Roman" w:hAnsi="Times New Roman" w:cs="Times New Roman"/>
          <w:sz w:val="20"/>
          <w:szCs w:val="20"/>
          <w:lang w:val="en-US"/>
        </w:rPr>
        <w:t xml:space="preserve">. </w:t>
      </w:r>
    </w:p>
    <w:p w:rsidR="005A0441" w:rsidRPr="005A0441" w:rsidRDefault="005A0441" w:rsidP="005A0441">
      <w:pPr>
        <w:pStyle w:val="Caption"/>
        <w:keepNext/>
        <w:rPr>
          <w:lang w:val="en-US"/>
        </w:rPr>
      </w:pPr>
      <w:r w:rsidRPr="005A0441">
        <w:rPr>
          <w:lang w:val="en-US"/>
        </w:rPr>
        <w:t xml:space="preserve">Table </w:t>
      </w:r>
      <w:r>
        <w:fldChar w:fldCharType="begin"/>
      </w:r>
      <w:r w:rsidRPr="005A0441">
        <w:rPr>
          <w:lang w:val="en-US"/>
        </w:rPr>
        <w:instrText xml:space="preserve"> SEQ Table \* ARABIC </w:instrText>
      </w:r>
      <w:r>
        <w:fldChar w:fldCharType="separate"/>
      </w:r>
      <w:r w:rsidR="00661801">
        <w:rPr>
          <w:noProof/>
          <w:lang w:val="en-US"/>
        </w:rPr>
        <w:t>1</w:t>
      </w:r>
      <w:r>
        <w:fldChar w:fldCharType="end"/>
      </w:r>
      <w:r w:rsidRPr="005A0441">
        <w:rPr>
          <w:lang w:val="en-US"/>
        </w:rPr>
        <w:t xml:space="preserve">: Chemical </w:t>
      </w:r>
      <w:r w:rsidR="00B727D4" w:rsidRPr="005A0441">
        <w:rPr>
          <w:lang w:val="en-US"/>
        </w:rPr>
        <w:t>composition</w:t>
      </w:r>
      <w:r w:rsidRPr="005A0441">
        <w:rPr>
          <w:lang w:val="en-US"/>
        </w:rPr>
        <w:t xml:space="preserve"> of quartz sample A and P.</w:t>
      </w:r>
      <w:r w:rsidR="005164D7">
        <w:rPr>
          <w:lang w:val="en-US"/>
        </w:rPr>
        <w:t xml:space="preserve"> All measurements are </w:t>
      </w:r>
      <w:proofErr w:type="spellStart"/>
      <w:proofErr w:type="gramStart"/>
      <w:r w:rsidR="005164D7">
        <w:rPr>
          <w:lang w:val="en-US"/>
        </w:rPr>
        <w:t>wt</w:t>
      </w:r>
      <w:proofErr w:type="spellEnd"/>
      <w:r w:rsidR="005164D7">
        <w:rPr>
          <w:lang w:val="en-US"/>
        </w:rPr>
        <w:t>%</w:t>
      </w:r>
      <w:proofErr w:type="gramEnd"/>
      <w:r w:rsidR="005164D7">
        <w:rPr>
          <w:lang w:val="en-US"/>
        </w:rPr>
        <w:t>.</w:t>
      </w:r>
    </w:p>
    <w:tbl>
      <w:tblPr>
        <w:tblStyle w:val="TableGrid"/>
        <w:tblW w:w="10089" w:type="dxa"/>
        <w:tblLook w:val="04A0" w:firstRow="1" w:lastRow="0" w:firstColumn="1" w:lastColumn="0" w:noHBand="0" w:noVBand="1"/>
      </w:tblPr>
      <w:tblGrid>
        <w:gridCol w:w="972"/>
        <w:gridCol w:w="966"/>
        <w:gridCol w:w="966"/>
        <w:gridCol w:w="874"/>
        <w:gridCol w:w="908"/>
        <w:gridCol w:w="917"/>
        <w:gridCol w:w="908"/>
        <w:gridCol w:w="908"/>
        <w:gridCol w:w="878"/>
        <w:gridCol w:w="896"/>
        <w:gridCol w:w="896"/>
      </w:tblGrid>
      <w:tr w:rsidR="007057E2" w:rsidTr="007057E2">
        <w:trPr>
          <w:trHeight w:val="843"/>
        </w:trPr>
        <w:tc>
          <w:tcPr>
            <w:tcW w:w="972" w:type="dxa"/>
          </w:tcPr>
          <w:p w:rsidR="007057E2" w:rsidRPr="00220545" w:rsidRDefault="007057E2" w:rsidP="00736984">
            <w:pPr>
              <w:rPr>
                <w:rFonts w:ascii="Times New Roman" w:hAnsi="Times New Roman" w:cs="Times New Roman"/>
                <w:b/>
                <w:sz w:val="20"/>
                <w:szCs w:val="20"/>
                <w:lang w:val="en-US"/>
              </w:rPr>
            </w:pPr>
            <w:r w:rsidRPr="00220545">
              <w:rPr>
                <w:rFonts w:ascii="Times New Roman" w:hAnsi="Times New Roman" w:cs="Times New Roman"/>
                <w:b/>
                <w:sz w:val="20"/>
                <w:szCs w:val="20"/>
                <w:lang w:val="en-US"/>
              </w:rPr>
              <w:t>Quartz type</w:t>
            </w:r>
          </w:p>
        </w:tc>
        <w:tc>
          <w:tcPr>
            <w:tcW w:w="966" w:type="dxa"/>
          </w:tcPr>
          <w:p w:rsidR="007057E2" w:rsidRDefault="007057E2" w:rsidP="00736984">
            <w:pPr>
              <w:rPr>
                <w:rFonts w:ascii="Times New Roman" w:hAnsi="Times New Roman" w:cs="Times New Roman"/>
                <w:b/>
                <w:sz w:val="20"/>
                <w:szCs w:val="20"/>
                <w:vertAlign w:val="subscript"/>
                <w:lang w:val="en-US"/>
              </w:rPr>
            </w:pPr>
            <w:r w:rsidRPr="005A0441">
              <w:rPr>
                <w:rFonts w:ascii="Times New Roman" w:hAnsi="Times New Roman" w:cs="Times New Roman"/>
                <w:b/>
                <w:sz w:val="20"/>
                <w:szCs w:val="20"/>
                <w:lang w:val="en-US"/>
              </w:rPr>
              <w:t>Al</w:t>
            </w:r>
            <w:r w:rsidRPr="005A0441">
              <w:rPr>
                <w:rFonts w:ascii="Times New Roman" w:hAnsi="Times New Roman" w:cs="Times New Roman"/>
                <w:b/>
                <w:sz w:val="20"/>
                <w:szCs w:val="20"/>
                <w:vertAlign w:val="subscript"/>
                <w:lang w:val="en-US"/>
              </w:rPr>
              <w:t>2</w:t>
            </w:r>
            <w:r w:rsidRPr="005A0441">
              <w:rPr>
                <w:rFonts w:ascii="Times New Roman" w:hAnsi="Times New Roman" w:cs="Times New Roman"/>
                <w:b/>
                <w:sz w:val="20"/>
                <w:szCs w:val="20"/>
                <w:lang w:val="en-US"/>
              </w:rPr>
              <w:t>O</w:t>
            </w:r>
            <w:r w:rsidRPr="005A0441">
              <w:rPr>
                <w:rFonts w:ascii="Times New Roman" w:hAnsi="Times New Roman" w:cs="Times New Roman"/>
                <w:b/>
                <w:sz w:val="20"/>
                <w:szCs w:val="20"/>
                <w:vertAlign w:val="subscript"/>
                <w:lang w:val="en-US"/>
              </w:rPr>
              <w:t>3</w:t>
            </w:r>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w:t>
            </w:r>
            <w:r w:rsidRPr="005A0441">
              <w:rPr>
                <w:rFonts w:ascii="Times New Roman" w:hAnsi="Times New Roman" w:cs="Times New Roman"/>
                <w:b/>
                <w:sz w:val="20"/>
                <w:szCs w:val="20"/>
                <w:lang w:val="en-US"/>
              </w:rPr>
              <w:t>%]</w:t>
            </w:r>
          </w:p>
        </w:tc>
        <w:tc>
          <w:tcPr>
            <w:tcW w:w="966" w:type="dxa"/>
          </w:tcPr>
          <w:p w:rsidR="007057E2" w:rsidRDefault="007057E2" w:rsidP="00736984">
            <w:pPr>
              <w:rPr>
                <w:rFonts w:ascii="Times New Roman" w:hAnsi="Times New Roman" w:cs="Times New Roman"/>
                <w:b/>
                <w:sz w:val="20"/>
                <w:szCs w:val="20"/>
                <w:vertAlign w:val="subscript"/>
                <w:lang w:val="en-US"/>
              </w:rPr>
            </w:pPr>
            <w:r w:rsidRPr="005A0441">
              <w:rPr>
                <w:rFonts w:ascii="Times New Roman" w:hAnsi="Times New Roman" w:cs="Times New Roman"/>
                <w:b/>
                <w:sz w:val="20"/>
                <w:szCs w:val="20"/>
                <w:lang w:val="en-US"/>
              </w:rPr>
              <w:t>Fe</w:t>
            </w:r>
            <w:r w:rsidRPr="005A0441">
              <w:rPr>
                <w:rFonts w:ascii="Times New Roman" w:hAnsi="Times New Roman" w:cs="Times New Roman"/>
                <w:b/>
                <w:sz w:val="20"/>
                <w:szCs w:val="20"/>
                <w:vertAlign w:val="subscript"/>
                <w:lang w:val="en-US"/>
              </w:rPr>
              <w:t>2</w:t>
            </w:r>
            <w:r w:rsidRPr="005A0441">
              <w:rPr>
                <w:rFonts w:ascii="Times New Roman" w:hAnsi="Times New Roman" w:cs="Times New Roman"/>
                <w:b/>
                <w:sz w:val="20"/>
                <w:szCs w:val="20"/>
                <w:lang w:val="en-US"/>
              </w:rPr>
              <w:t>O</w:t>
            </w:r>
            <w:r w:rsidRPr="005A0441">
              <w:rPr>
                <w:rFonts w:ascii="Times New Roman" w:hAnsi="Times New Roman" w:cs="Times New Roman"/>
                <w:b/>
                <w:sz w:val="20"/>
                <w:szCs w:val="20"/>
                <w:vertAlign w:val="subscript"/>
                <w:lang w:val="en-US"/>
              </w:rPr>
              <w:t>3</w:t>
            </w:r>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w:t>
            </w:r>
            <w:r w:rsidRPr="005A0441">
              <w:rPr>
                <w:rFonts w:ascii="Times New Roman" w:hAnsi="Times New Roman" w:cs="Times New Roman"/>
                <w:b/>
                <w:sz w:val="20"/>
                <w:szCs w:val="20"/>
                <w:lang w:val="en-US"/>
              </w:rPr>
              <w:t>%]</w:t>
            </w:r>
          </w:p>
        </w:tc>
        <w:tc>
          <w:tcPr>
            <w:tcW w:w="874" w:type="dxa"/>
          </w:tcPr>
          <w:p w:rsidR="007057E2" w:rsidRDefault="007057E2" w:rsidP="00736984">
            <w:pPr>
              <w:rPr>
                <w:rFonts w:ascii="Times New Roman" w:hAnsi="Times New Roman" w:cs="Times New Roman"/>
                <w:b/>
                <w:sz w:val="20"/>
                <w:szCs w:val="20"/>
                <w:vertAlign w:val="subscript"/>
                <w:lang w:val="en-US"/>
              </w:rPr>
            </w:pPr>
            <w:r w:rsidRPr="005A0441">
              <w:rPr>
                <w:rFonts w:ascii="Times New Roman" w:hAnsi="Times New Roman" w:cs="Times New Roman"/>
                <w:b/>
                <w:sz w:val="20"/>
                <w:szCs w:val="20"/>
                <w:lang w:val="en-US"/>
              </w:rPr>
              <w:t>TiO</w:t>
            </w:r>
            <w:r w:rsidRPr="005A0441">
              <w:rPr>
                <w:rFonts w:ascii="Times New Roman" w:hAnsi="Times New Roman" w:cs="Times New Roman"/>
                <w:b/>
                <w:sz w:val="20"/>
                <w:szCs w:val="20"/>
                <w:vertAlign w:val="subscript"/>
                <w:lang w:val="en-US"/>
              </w:rPr>
              <w:t>2</w:t>
            </w:r>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[ppm]</w:t>
            </w:r>
          </w:p>
        </w:tc>
        <w:tc>
          <w:tcPr>
            <w:tcW w:w="908" w:type="dxa"/>
          </w:tcPr>
          <w:p w:rsidR="007057E2" w:rsidRDefault="007057E2" w:rsidP="00736984">
            <w:pPr>
              <w:rPr>
                <w:rFonts w:ascii="Times New Roman" w:hAnsi="Times New Roman" w:cs="Times New Roman"/>
                <w:b/>
                <w:sz w:val="20"/>
                <w:szCs w:val="20"/>
                <w:lang w:val="en-US"/>
              </w:rPr>
            </w:pPr>
            <w:proofErr w:type="spellStart"/>
            <w:r w:rsidRPr="005A0441">
              <w:rPr>
                <w:rFonts w:ascii="Times New Roman" w:hAnsi="Times New Roman" w:cs="Times New Roman"/>
                <w:b/>
                <w:sz w:val="20"/>
                <w:szCs w:val="20"/>
                <w:lang w:val="en-US"/>
              </w:rPr>
              <w:t>CaO</w:t>
            </w:r>
            <w:proofErr w:type="spellEnd"/>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w:t>
            </w:r>
            <w:r w:rsidRPr="005A0441">
              <w:rPr>
                <w:rFonts w:ascii="Times New Roman" w:hAnsi="Times New Roman" w:cs="Times New Roman"/>
                <w:b/>
                <w:sz w:val="20"/>
                <w:szCs w:val="20"/>
                <w:lang w:val="en-US"/>
              </w:rPr>
              <w:t>%]</w:t>
            </w:r>
          </w:p>
        </w:tc>
        <w:tc>
          <w:tcPr>
            <w:tcW w:w="917" w:type="dxa"/>
          </w:tcPr>
          <w:p w:rsidR="007057E2" w:rsidRDefault="007057E2" w:rsidP="00736984">
            <w:pPr>
              <w:rPr>
                <w:rFonts w:ascii="Times New Roman" w:hAnsi="Times New Roman" w:cs="Times New Roman"/>
                <w:b/>
                <w:sz w:val="20"/>
                <w:szCs w:val="20"/>
                <w:lang w:val="en-US"/>
              </w:rPr>
            </w:pPr>
            <w:r w:rsidRPr="005A0441">
              <w:rPr>
                <w:rFonts w:ascii="Times New Roman" w:hAnsi="Times New Roman" w:cs="Times New Roman"/>
                <w:b/>
                <w:sz w:val="20"/>
                <w:szCs w:val="20"/>
                <w:lang w:val="en-US"/>
              </w:rPr>
              <w:t>Na</w:t>
            </w:r>
            <w:r w:rsidRPr="005A0441">
              <w:rPr>
                <w:rFonts w:ascii="Times New Roman" w:hAnsi="Times New Roman" w:cs="Times New Roman"/>
                <w:b/>
                <w:sz w:val="20"/>
                <w:szCs w:val="20"/>
                <w:vertAlign w:val="subscript"/>
                <w:lang w:val="en-US"/>
              </w:rPr>
              <w:t>2</w:t>
            </w:r>
            <w:r w:rsidRPr="005A0441">
              <w:rPr>
                <w:rFonts w:ascii="Times New Roman" w:hAnsi="Times New Roman" w:cs="Times New Roman"/>
                <w:b/>
                <w:sz w:val="20"/>
                <w:szCs w:val="20"/>
                <w:lang w:val="en-US"/>
              </w:rPr>
              <w:t>O</w:t>
            </w:r>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w:t>
            </w:r>
            <w:r w:rsidRPr="005A0441">
              <w:rPr>
                <w:rFonts w:ascii="Times New Roman" w:hAnsi="Times New Roman" w:cs="Times New Roman"/>
                <w:b/>
                <w:sz w:val="20"/>
                <w:szCs w:val="20"/>
                <w:lang w:val="en-US"/>
              </w:rPr>
              <w:t>%]</w:t>
            </w:r>
          </w:p>
        </w:tc>
        <w:tc>
          <w:tcPr>
            <w:tcW w:w="908" w:type="dxa"/>
          </w:tcPr>
          <w:p w:rsidR="007057E2" w:rsidRDefault="007057E2" w:rsidP="00736984">
            <w:pPr>
              <w:rPr>
                <w:rFonts w:ascii="Times New Roman" w:hAnsi="Times New Roman" w:cs="Times New Roman"/>
                <w:b/>
                <w:sz w:val="20"/>
                <w:szCs w:val="20"/>
                <w:lang w:val="en-US"/>
              </w:rPr>
            </w:pPr>
            <w:r w:rsidRPr="005A0441">
              <w:rPr>
                <w:rFonts w:ascii="Times New Roman" w:hAnsi="Times New Roman" w:cs="Times New Roman"/>
                <w:b/>
                <w:sz w:val="20"/>
                <w:szCs w:val="20"/>
                <w:lang w:val="en-US"/>
              </w:rPr>
              <w:t>K</w:t>
            </w:r>
            <w:r w:rsidRPr="007057E2">
              <w:rPr>
                <w:rFonts w:ascii="Times New Roman" w:hAnsi="Times New Roman" w:cs="Times New Roman"/>
                <w:b/>
                <w:sz w:val="20"/>
                <w:szCs w:val="20"/>
                <w:vertAlign w:val="subscript"/>
                <w:lang w:val="en-US"/>
              </w:rPr>
              <w:t>2</w:t>
            </w:r>
            <w:r w:rsidRPr="005A0441">
              <w:rPr>
                <w:rFonts w:ascii="Times New Roman" w:hAnsi="Times New Roman" w:cs="Times New Roman"/>
                <w:b/>
                <w:sz w:val="20"/>
                <w:szCs w:val="20"/>
                <w:lang w:val="en-US"/>
              </w:rPr>
              <w:t>O</w:t>
            </w:r>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w:t>
            </w:r>
            <w:r w:rsidRPr="005A0441">
              <w:rPr>
                <w:rFonts w:ascii="Times New Roman" w:hAnsi="Times New Roman" w:cs="Times New Roman"/>
                <w:b/>
                <w:sz w:val="20"/>
                <w:szCs w:val="20"/>
                <w:lang w:val="en-US"/>
              </w:rPr>
              <w:t>%]</w:t>
            </w:r>
          </w:p>
        </w:tc>
        <w:tc>
          <w:tcPr>
            <w:tcW w:w="908" w:type="dxa"/>
          </w:tcPr>
          <w:p w:rsidR="007057E2" w:rsidRDefault="007057E2" w:rsidP="00736984">
            <w:pPr>
              <w:rPr>
                <w:rFonts w:ascii="Times New Roman" w:hAnsi="Times New Roman" w:cs="Times New Roman"/>
                <w:b/>
                <w:sz w:val="20"/>
                <w:szCs w:val="20"/>
                <w:lang w:val="en-US"/>
              </w:rPr>
            </w:pPr>
            <w:proofErr w:type="spellStart"/>
            <w:r w:rsidRPr="005A0441">
              <w:rPr>
                <w:rFonts w:ascii="Times New Roman" w:hAnsi="Times New Roman" w:cs="Times New Roman"/>
                <w:b/>
                <w:sz w:val="20"/>
                <w:szCs w:val="20"/>
                <w:lang w:val="en-US"/>
              </w:rPr>
              <w:t>MgO</w:t>
            </w:r>
            <w:proofErr w:type="spellEnd"/>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w:t>
            </w:r>
            <w:r w:rsidRPr="005A0441">
              <w:rPr>
                <w:rFonts w:ascii="Times New Roman" w:hAnsi="Times New Roman" w:cs="Times New Roman"/>
                <w:b/>
                <w:sz w:val="20"/>
                <w:szCs w:val="20"/>
                <w:lang w:val="en-US"/>
              </w:rPr>
              <w:t>%]</w:t>
            </w:r>
          </w:p>
        </w:tc>
        <w:tc>
          <w:tcPr>
            <w:tcW w:w="878" w:type="dxa"/>
          </w:tcPr>
          <w:p w:rsidR="007057E2" w:rsidRDefault="007057E2" w:rsidP="00736984">
            <w:pPr>
              <w:rPr>
                <w:rFonts w:ascii="Times New Roman" w:hAnsi="Times New Roman" w:cs="Times New Roman"/>
                <w:b/>
                <w:sz w:val="20"/>
                <w:szCs w:val="20"/>
                <w:lang w:val="en-US"/>
              </w:rPr>
            </w:pPr>
            <w:proofErr w:type="spellStart"/>
            <w:r w:rsidRPr="005A0441">
              <w:rPr>
                <w:rFonts w:ascii="Times New Roman" w:hAnsi="Times New Roman" w:cs="Times New Roman"/>
                <w:b/>
                <w:sz w:val="20"/>
                <w:szCs w:val="20"/>
                <w:lang w:val="en-US"/>
              </w:rPr>
              <w:t>MnO</w:t>
            </w:r>
            <w:proofErr w:type="spellEnd"/>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[ppm]</w:t>
            </w:r>
          </w:p>
        </w:tc>
        <w:tc>
          <w:tcPr>
            <w:tcW w:w="896" w:type="dxa"/>
          </w:tcPr>
          <w:p w:rsidR="007057E2" w:rsidRDefault="007057E2" w:rsidP="00736984">
            <w:pPr>
              <w:rPr>
                <w:rFonts w:ascii="Times New Roman" w:hAnsi="Times New Roman" w:cs="Times New Roman"/>
                <w:b/>
                <w:sz w:val="20"/>
                <w:szCs w:val="20"/>
                <w:vertAlign w:val="subscript"/>
                <w:lang w:val="en-US"/>
              </w:rPr>
            </w:pPr>
            <w:r w:rsidRPr="005A0441">
              <w:rPr>
                <w:rFonts w:ascii="Times New Roman" w:hAnsi="Times New Roman" w:cs="Times New Roman"/>
                <w:b/>
                <w:sz w:val="20"/>
                <w:szCs w:val="20"/>
                <w:lang w:val="en-US"/>
              </w:rPr>
              <w:t>P</w:t>
            </w:r>
            <w:r w:rsidRPr="005A0441">
              <w:rPr>
                <w:rFonts w:ascii="Times New Roman" w:hAnsi="Times New Roman" w:cs="Times New Roman"/>
                <w:b/>
                <w:sz w:val="20"/>
                <w:szCs w:val="20"/>
                <w:vertAlign w:val="subscript"/>
                <w:lang w:val="en-US"/>
              </w:rPr>
              <w:t>2</w:t>
            </w:r>
            <w:r w:rsidRPr="005A0441">
              <w:rPr>
                <w:rFonts w:ascii="Times New Roman" w:hAnsi="Times New Roman" w:cs="Times New Roman"/>
                <w:b/>
                <w:sz w:val="20"/>
                <w:szCs w:val="20"/>
                <w:lang w:val="en-US"/>
              </w:rPr>
              <w:t>O</w:t>
            </w:r>
            <w:r w:rsidRPr="005A0441">
              <w:rPr>
                <w:rFonts w:ascii="Times New Roman" w:hAnsi="Times New Roman" w:cs="Times New Roman"/>
                <w:b/>
                <w:sz w:val="20"/>
                <w:szCs w:val="20"/>
                <w:vertAlign w:val="subscript"/>
                <w:lang w:val="en-US"/>
              </w:rPr>
              <w:t>5</w:t>
            </w:r>
          </w:p>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[ppm]</w:t>
            </w:r>
          </w:p>
        </w:tc>
        <w:tc>
          <w:tcPr>
            <w:tcW w:w="896" w:type="dxa"/>
          </w:tcPr>
          <w:p w:rsidR="007057E2" w:rsidRPr="005A0441" w:rsidRDefault="007057E2" w:rsidP="00736984">
            <w:pPr>
              <w:rPr>
                <w:rFonts w:ascii="Times New Roman" w:hAnsi="Times New Roman" w:cs="Times New Roman"/>
                <w:b/>
                <w:sz w:val="20"/>
                <w:szCs w:val="20"/>
                <w:lang w:val="en-US"/>
              </w:rPr>
            </w:pPr>
            <w:r>
              <w:rPr>
                <w:rFonts w:ascii="Times New Roman" w:hAnsi="Times New Roman" w:cs="Times New Roman"/>
                <w:b/>
                <w:sz w:val="20"/>
                <w:szCs w:val="20"/>
                <w:lang w:val="en-US"/>
              </w:rPr>
              <w:t>SiO</w:t>
            </w:r>
            <w:r w:rsidRPr="007057E2">
              <w:rPr>
                <w:rFonts w:ascii="Times New Roman" w:hAnsi="Times New Roman" w:cs="Times New Roman"/>
                <w:b/>
                <w:sz w:val="20"/>
                <w:szCs w:val="20"/>
                <w:vertAlign w:val="subscript"/>
                <w:lang w:val="en-US"/>
              </w:rPr>
              <w:t>2</w:t>
            </w:r>
            <w:r>
              <w:rPr>
                <w:rFonts w:ascii="Times New Roman" w:hAnsi="Times New Roman" w:cs="Times New Roman"/>
                <w:b/>
                <w:sz w:val="20"/>
                <w:szCs w:val="20"/>
                <w:lang w:val="en-US"/>
              </w:rPr>
              <w:t xml:space="preserve"> [%]</w:t>
            </w:r>
          </w:p>
        </w:tc>
      </w:tr>
      <w:tr w:rsidR="007057E2" w:rsidTr="007057E2">
        <w:trPr>
          <w:trHeight w:val="420"/>
        </w:trPr>
        <w:tc>
          <w:tcPr>
            <w:tcW w:w="972"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A</w:t>
            </w:r>
          </w:p>
        </w:tc>
        <w:tc>
          <w:tcPr>
            <w:tcW w:w="966"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0.020</w:t>
            </w:r>
          </w:p>
        </w:tc>
        <w:tc>
          <w:tcPr>
            <w:tcW w:w="966"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0.0029</w:t>
            </w:r>
          </w:p>
        </w:tc>
        <w:tc>
          <w:tcPr>
            <w:tcW w:w="874"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7.0</w:t>
            </w:r>
          </w:p>
        </w:tc>
        <w:tc>
          <w:tcPr>
            <w:tcW w:w="908"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0.0004</w:t>
            </w:r>
          </w:p>
        </w:tc>
        <w:tc>
          <w:tcPr>
            <w:tcW w:w="917"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0.0013</w:t>
            </w:r>
          </w:p>
        </w:tc>
        <w:tc>
          <w:tcPr>
            <w:tcW w:w="908"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0.0028</w:t>
            </w:r>
          </w:p>
        </w:tc>
        <w:tc>
          <w:tcPr>
            <w:tcW w:w="908"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0.0014</w:t>
            </w:r>
          </w:p>
        </w:tc>
        <w:tc>
          <w:tcPr>
            <w:tcW w:w="878"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0.3</w:t>
            </w:r>
          </w:p>
        </w:tc>
        <w:tc>
          <w:tcPr>
            <w:tcW w:w="896"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&lt;2.6</w:t>
            </w:r>
          </w:p>
        </w:tc>
        <w:tc>
          <w:tcPr>
            <w:tcW w:w="896" w:type="dxa"/>
          </w:tcPr>
          <w:p w:rsidR="007057E2" w:rsidRDefault="007057E2" w:rsidP="00736984">
            <w:pPr>
              <w:rPr>
                <w:rFonts w:ascii="Times New Roman" w:hAnsi="Times New Roman" w:cs="Times New Roman"/>
                <w:sz w:val="20"/>
                <w:szCs w:val="20"/>
                <w:lang w:val="en-US"/>
              </w:rPr>
            </w:pPr>
            <w:r>
              <w:rPr>
                <w:rFonts w:ascii="Times New Roman" w:hAnsi="Times New Roman" w:cs="Times New Roman"/>
                <w:sz w:val="20"/>
                <w:szCs w:val="20"/>
                <w:lang w:val="en-US"/>
              </w:rPr>
              <w:t>99.97</w:t>
            </w:r>
          </w:p>
        </w:tc>
      </w:tr>
      <w:tr w:rsidR="007057E2" w:rsidTr="007057E2">
        <w:trPr>
          <w:trHeight w:val="400"/>
        </w:trPr>
        <w:tc>
          <w:tcPr>
            <w:tcW w:w="972"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P</w:t>
            </w:r>
          </w:p>
        </w:tc>
        <w:tc>
          <w:tcPr>
            <w:tcW w:w="966"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0.026</w:t>
            </w:r>
          </w:p>
        </w:tc>
        <w:tc>
          <w:tcPr>
            <w:tcW w:w="966"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0.0068</w:t>
            </w:r>
          </w:p>
        </w:tc>
        <w:tc>
          <w:tcPr>
            <w:tcW w:w="874"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4.2</w:t>
            </w:r>
          </w:p>
        </w:tc>
        <w:tc>
          <w:tcPr>
            <w:tcW w:w="908"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0.240</w:t>
            </w:r>
          </w:p>
        </w:tc>
        <w:tc>
          <w:tcPr>
            <w:tcW w:w="917"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0.0073</w:t>
            </w:r>
          </w:p>
        </w:tc>
        <w:tc>
          <w:tcPr>
            <w:tcW w:w="908"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0.0129</w:t>
            </w:r>
          </w:p>
        </w:tc>
        <w:tc>
          <w:tcPr>
            <w:tcW w:w="908"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0.0013</w:t>
            </w:r>
          </w:p>
        </w:tc>
        <w:tc>
          <w:tcPr>
            <w:tcW w:w="878"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37.3</w:t>
            </w:r>
          </w:p>
        </w:tc>
        <w:tc>
          <w:tcPr>
            <w:tcW w:w="896" w:type="dxa"/>
          </w:tcPr>
          <w:p w:rsidR="007057E2" w:rsidRDefault="007057E2" w:rsidP="005A0441">
            <w:pPr>
              <w:rPr>
                <w:rFonts w:ascii="Times New Roman" w:hAnsi="Times New Roman" w:cs="Times New Roman"/>
                <w:sz w:val="20"/>
                <w:szCs w:val="20"/>
                <w:lang w:val="en-US"/>
              </w:rPr>
            </w:pPr>
            <w:r>
              <w:rPr>
                <w:rFonts w:ascii="Times New Roman" w:hAnsi="Times New Roman" w:cs="Times New Roman"/>
                <w:sz w:val="20"/>
                <w:szCs w:val="20"/>
                <w:lang w:val="en-US"/>
              </w:rPr>
              <w:t>&lt;2.6</w:t>
            </w:r>
          </w:p>
        </w:tc>
        <w:tc>
          <w:tcPr>
            <w:tcW w:w="896" w:type="dxa"/>
          </w:tcPr>
          <w:p w:rsidR="007057E2" w:rsidRDefault="005B61AE" w:rsidP="005A0441">
            <w:pPr>
              <w:rPr>
                <w:rFonts w:ascii="Times New Roman" w:hAnsi="Times New Roman" w:cs="Times New Roman"/>
                <w:sz w:val="20"/>
                <w:szCs w:val="20"/>
                <w:lang w:val="en-US"/>
              </w:rPr>
            </w:pPr>
            <w:r>
              <w:rPr>
                <w:rFonts w:ascii="Times New Roman" w:hAnsi="Times New Roman" w:cs="Times New Roman"/>
                <w:sz w:val="20"/>
                <w:szCs w:val="20"/>
                <w:lang w:val="en-US"/>
              </w:rPr>
              <w:t>99.71</w:t>
            </w:r>
          </w:p>
        </w:tc>
      </w:tr>
    </w:tbl>
    <w:p w:rsidR="00B727D4" w:rsidRDefault="00B727D4" w:rsidP="00736984">
      <w:pPr>
        <w:rPr>
          <w:rFonts w:ascii="Times New Roman" w:hAnsi="Times New Roman" w:cs="Times New Roman"/>
          <w:sz w:val="20"/>
          <w:szCs w:val="20"/>
          <w:lang w:val="en-US"/>
        </w:rPr>
      </w:pPr>
    </w:p>
    <w:p w:rsidR="00937A7A" w:rsidRDefault="004429E1" w:rsidP="00736984">
      <w:pPr>
        <w:rPr>
          <w:rFonts w:ascii="Times New Roman" w:hAnsi="Times New Roman" w:cs="Times New Roman"/>
          <w:sz w:val="20"/>
          <w:szCs w:val="20"/>
          <w:lang w:val="en-US"/>
        </w:rPr>
      </w:pPr>
      <w:r>
        <w:rPr>
          <w:rFonts w:ascii="Times New Roman" w:hAnsi="Times New Roman" w:cs="Times New Roman"/>
          <w:sz w:val="20"/>
          <w:szCs w:val="20"/>
          <w:lang w:val="en-US"/>
        </w:rPr>
        <w:lastRenderedPageBreak/>
        <w:t>Table 2</w:t>
      </w:r>
      <w:r w:rsidR="00937A7A">
        <w:rPr>
          <w:rFonts w:ascii="Times New Roman" w:hAnsi="Times New Roman" w:cs="Times New Roman"/>
          <w:sz w:val="20"/>
          <w:szCs w:val="20"/>
          <w:lang w:val="en-US"/>
        </w:rPr>
        <w:t xml:space="preserve"> shows the details for each experiment. </w:t>
      </w:r>
      <w:r>
        <w:rPr>
          <w:rFonts w:ascii="Times New Roman" w:hAnsi="Times New Roman" w:cs="Times New Roman"/>
          <w:sz w:val="20"/>
          <w:szCs w:val="20"/>
          <w:lang w:val="en-US"/>
        </w:rPr>
        <w:t xml:space="preserve">The same heating plan </w:t>
      </w:r>
      <w:proofErr w:type="gramStart"/>
      <w:r>
        <w:rPr>
          <w:rFonts w:ascii="Times New Roman" w:hAnsi="Times New Roman" w:cs="Times New Roman"/>
          <w:sz w:val="20"/>
          <w:szCs w:val="20"/>
          <w:lang w:val="en-US"/>
        </w:rPr>
        <w:t>was</w:t>
      </w:r>
      <w:r w:rsidR="003E130A">
        <w:rPr>
          <w:rFonts w:ascii="Times New Roman" w:hAnsi="Times New Roman" w:cs="Times New Roman"/>
          <w:sz w:val="20"/>
          <w:szCs w:val="20"/>
          <w:lang w:val="en-US"/>
        </w:rPr>
        <w:t xml:space="preserve"> used</w:t>
      </w:r>
      <w:proofErr w:type="gramEnd"/>
      <w:r w:rsidR="003E130A">
        <w:rPr>
          <w:rFonts w:ascii="Times New Roman" w:hAnsi="Times New Roman" w:cs="Times New Roman"/>
          <w:sz w:val="20"/>
          <w:szCs w:val="20"/>
          <w:lang w:val="en-US"/>
        </w:rPr>
        <w:t xml:space="preserve"> for two </w:t>
      </w:r>
      <w:r w:rsidR="00AC75E8">
        <w:rPr>
          <w:rFonts w:ascii="Times New Roman" w:hAnsi="Times New Roman" w:cs="Times New Roman"/>
          <w:sz w:val="20"/>
          <w:szCs w:val="20"/>
          <w:lang w:val="en-US"/>
        </w:rPr>
        <w:t>types of quartz, A and P</w:t>
      </w:r>
      <w:r w:rsidR="003E130A">
        <w:rPr>
          <w:rFonts w:ascii="Times New Roman" w:hAnsi="Times New Roman" w:cs="Times New Roman"/>
          <w:sz w:val="20"/>
          <w:szCs w:val="20"/>
          <w:lang w:val="en-US"/>
        </w:rPr>
        <w:t xml:space="preserve">. Further, the </w:t>
      </w:r>
      <w:r w:rsidR="00A27D1B">
        <w:rPr>
          <w:rFonts w:ascii="Times New Roman" w:hAnsi="Times New Roman" w:cs="Times New Roman"/>
          <w:sz w:val="20"/>
          <w:szCs w:val="20"/>
          <w:lang w:val="en-US"/>
        </w:rPr>
        <w:t>denotation</w:t>
      </w:r>
      <w:r w:rsidR="003E130A">
        <w:rPr>
          <w:rFonts w:ascii="Times New Roman" w:hAnsi="Times New Roman" w:cs="Times New Roman"/>
          <w:sz w:val="20"/>
          <w:szCs w:val="20"/>
          <w:lang w:val="en-US"/>
        </w:rPr>
        <w:t xml:space="preserve"> A1 will be </w:t>
      </w:r>
      <w:r w:rsidR="007F29B4">
        <w:rPr>
          <w:rFonts w:ascii="Times New Roman" w:hAnsi="Times New Roman" w:cs="Times New Roman"/>
          <w:sz w:val="20"/>
          <w:szCs w:val="20"/>
          <w:lang w:val="en-US"/>
        </w:rPr>
        <w:t>quartz type A with the details</w:t>
      </w:r>
      <w:r w:rsidR="003E130A">
        <w:rPr>
          <w:rFonts w:ascii="Times New Roman" w:hAnsi="Times New Roman" w:cs="Times New Roman"/>
          <w:sz w:val="20"/>
          <w:szCs w:val="20"/>
          <w:lang w:val="en-US"/>
        </w:rPr>
        <w:t xml:space="preserve"> for experiment 1.</w:t>
      </w:r>
      <w:r w:rsidR="00B50F1E">
        <w:rPr>
          <w:rFonts w:ascii="Times New Roman" w:hAnsi="Times New Roman" w:cs="Times New Roman"/>
          <w:sz w:val="20"/>
          <w:szCs w:val="20"/>
          <w:lang w:val="en-US"/>
        </w:rPr>
        <w:t xml:space="preserve"> A number after a</w:t>
      </w:r>
      <w:r w:rsidR="007F29B4">
        <w:rPr>
          <w:rFonts w:ascii="Times New Roman" w:hAnsi="Times New Roman" w:cs="Times New Roman"/>
          <w:sz w:val="20"/>
          <w:szCs w:val="20"/>
          <w:lang w:val="en-US"/>
        </w:rPr>
        <w:t xml:space="preserve"> dot indicates a second or third parallel of the experiment.</w:t>
      </w:r>
      <w:r w:rsidR="003E130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All the samples were around 10 g. </w:t>
      </w:r>
    </w:p>
    <w:p w:rsidR="00D25943" w:rsidRPr="00D25943" w:rsidRDefault="00D25943" w:rsidP="00D25943">
      <w:pPr>
        <w:pStyle w:val="Caption"/>
        <w:keepNext/>
        <w:rPr>
          <w:lang w:val="en-US"/>
        </w:rPr>
      </w:pPr>
      <w:r w:rsidRPr="00D25943">
        <w:rPr>
          <w:lang w:val="en-US"/>
        </w:rPr>
        <w:t xml:space="preserve">Table </w:t>
      </w:r>
      <w:r w:rsidR="004429E1" w:rsidRPr="004429E1">
        <w:rPr>
          <w:lang w:val="en-US"/>
        </w:rPr>
        <w:t>2</w:t>
      </w:r>
      <w:r w:rsidR="005164D7">
        <w:rPr>
          <w:lang w:val="en-US"/>
        </w:rPr>
        <w:t>: Experiment</w:t>
      </w:r>
      <w:r w:rsidRPr="00D25943">
        <w:rPr>
          <w:lang w:val="en-US"/>
        </w:rPr>
        <w:t xml:space="preserve"> details for both quartz types. </w:t>
      </w:r>
    </w:p>
    <w:tbl>
      <w:tblPr>
        <w:tblStyle w:val="TableGrid"/>
        <w:tblW w:w="0" w:type="auto"/>
        <w:tblLook w:val="04A0" w:firstRow="1" w:lastRow="0" w:firstColumn="1" w:lastColumn="0" w:noHBand="0" w:noVBand="1"/>
      </w:tblPr>
      <w:tblGrid>
        <w:gridCol w:w="1262"/>
        <w:gridCol w:w="1516"/>
        <w:gridCol w:w="1857"/>
      </w:tblGrid>
      <w:tr w:rsidR="004429E1" w:rsidTr="004429E1">
        <w:tc>
          <w:tcPr>
            <w:tcW w:w="1262" w:type="dxa"/>
          </w:tcPr>
          <w:p w:rsidR="004429E1" w:rsidRPr="005A0441" w:rsidRDefault="004429E1" w:rsidP="00736984">
            <w:pPr>
              <w:rPr>
                <w:rFonts w:ascii="Times New Roman" w:hAnsi="Times New Roman" w:cs="Times New Roman"/>
                <w:b/>
                <w:sz w:val="20"/>
                <w:szCs w:val="20"/>
                <w:lang w:val="en-US"/>
              </w:rPr>
            </w:pPr>
            <w:r w:rsidRPr="005A0441">
              <w:rPr>
                <w:rFonts w:ascii="Times New Roman" w:hAnsi="Times New Roman" w:cs="Times New Roman"/>
                <w:b/>
                <w:sz w:val="20"/>
                <w:szCs w:val="20"/>
                <w:lang w:val="en-US"/>
              </w:rPr>
              <w:t>Experiment no.</w:t>
            </w:r>
          </w:p>
        </w:tc>
        <w:tc>
          <w:tcPr>
            <w:tcW w:w="1516" w:type="dxa"/>
            <w:tcBorders>
              <w:bottom w:val="single" w:sz="4" w:space="0" w:color="auto"/>
            </w:tcBorders>
          </w:tcPr>
          <w:p w:rsidR="004429E1" w:rsidRPr="005A0441" w:rsidRDefault="004429E1" w:rsidP="00736984">
            <w:pPr>
              <w:rPr>
                <w:rFonts w:ascii="Times New Roman" w:hAnsi="Times New Roman" w:cs="Times New Roman"/>
                <w:b/>
                <w:sz w:val="20"/>
                <w:szCs w:val="20"/>
                <w:lang w:val="en-US"/>
              </w:rPr>
            </w:pPr>
            <w:r w:rsidRPr="005A0441">
              <w:rPr>
                <w:rFonts w:ascii="Times New Roman" w:hAnsi="Times New Roman" w:cs="Times New Roman"/>
                <w:b/>
                <w:sz w:val="20"/>
                <w:szCs w:val="20"/>
                <w:lang w:val="en-US"/>
              </w:rPr>
              <w:t>Maximum temperature</w:t>
            </w:r>
            <w:r w:rsidR="00B50F1E">
              <w:rPr>
                <w:rFonts w:ascii="Times New Roman" w:hAnsi="Times New Roman" w:cs="Times New Roman"/>
                <w:b/>
                <w:sz w:val="20"/>
                <w:szCs w:val="20"/>
                <w:lang w:val="en-US"/>
              </w:rPr>
              <w:t xml:space="preserve"> [</w:t>
            </w:r>
            <w:r w:rsidR="00B50F1E">
              <w:rPr>
                <w:rFonts w:ascii="Calibri" w:hAnsi="Calibri" w:cs="Calibri"/>
                <w:sz w:val="20"/>
                <w:szCs w:val="20"/>
                <w:lang w:val="en-US"/>
              </w:rPr>
              <w:t>°</w:t>
            </w:r>
            <w:r w:rsidR="00B50F1E">
              <w:rPr>
                <w:rFonts w:ascii="Times New Roman" w:hAnsi="Times New Roman" w:cs="Times New Roman"/>
                <w:sz w:val="20"/>
                <w:szCs w:val="20"/>
                <w:lang w:val="en-US"/>
              </w:rPr>
              <w:t>C]</w:t>
            </w:r>
          </w:p>
        </w:tc>
        <w:tc>
          <w:tcPr>
            <w:tcW w:w="1857" w:type="dxa"/>
            <w:tcBorders>
              <w:bottom w:val="single" w:sz="4" w:space="0" w:color="auto"/>
            </w:tcBorders>
          </w:tcPr>
          <w:p w:rsidR="004429E1" w:rsidRPr="005A0441" w:rsidRDefault="004429E1" w:rsidP="00736984">
            <w:pPr>
              <w:rPr>
                <w:rFonts w:ascii="Times New Roman" w:hAnsi="Times New Roman" w:cs="Times New Roman"/>
                <w:b/>
                <w:sz w:val="20"/>
                <w:szCs w:val="20"/>
                <w:lang w:val="en-US"/>
              </w:rPr>
            </w:pPr>
            <w:r w:rsidRPr="005A0441">
              <w:rPr>
                <w:rFonts w:ascii="Times New Roman" w:hAnsi="Times New Roman" w:cs="Times New Roman"/>
                <w:b/>
                <w:sz w:val="20"/>
                <w:szCs w:val="20"/>
                <w:lang w:val="en-US"/>
              </w:rPr>
              <w:t>Holding time at maximum temperature</w:t>
            </w:r>
            <w:r w:rsidR="00B50F1E">
              <w:rPr>
                <w:rFonts w:ascii="Times New Roman" w:hAnsi="Times New Roman" w:cs="Times New Roman"/>
                <w:b/>
                <w:sz w:val="20"/>
                <w:szCs w:val="20"/>
                <w:lang w:val="en-US"/>
              </w:rPr>
              <w:t xml:space="preserve"> [min]</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1600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0</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1600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120</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1700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0</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1700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15</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1600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15</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1700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30</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1600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30</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1700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45</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1600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45</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1600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60</w:t>
            </w:r>
          </w:p>
        </w:tc>
      </w:tr>
      <w:tr w:rsidR="004429E1" w:rsidTr="004429E1">
        <w:tc>
          <w:tcPr>
            <w:tcW w:w="1262" w:type="dxa"/>
          </w:tcPr>
          <w:p w:rsidR="004429E1" w:rsidRDefault="004429E1" w:rsidP="003E130A">
            <w:pP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1516" w:type="dxa"/>
            <w:tcBorders>
              <w:top w:val="single" w:sz="4" w:space="0" w:color="auto"/>
              <w:left w:val="nil"/>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1700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4429E1" w:rsidRPr="003E130A" w:rsidRDefault="004429E1" w:rsidP="003E130A">
            <w:pPr>
              <w:jc w:val="right"/>
              <w:rPr>
                <w:rFonts w:ascii="Times New Roman" w:hAnsi="Times New Roman" w:cs="Times New Roman"/>
                <w:color w:val="000000"/>
                <w:sz w:val="20"/>
                <w:szCs w:val="20"/>
              </w:rPr>
            </w:pPr>
            <w:r w:rsidRPr="003E130A">
              <w:rPr>
                <w:rFonts w:ascii="Times New Roman" w:hAnsi="Times New Roman" w:cs="Times New Roman"/>
                <w:color w:val="000000"/>
                <w:sz w:val="20"/>
                <w:szCs w:val="20"/>
              </w:rPr>
              <w:t>60</w:t>
            </w:r>
          </w:p>
        </w:tc>
      </w:tr>
    </w:tbl>
    <w:p w:rsidR="00E5667B" w:rsidRPr="00E5667B" w:rsidRDefault="00E5667B" w:rsidP="00736984">
      <w:pPr>
        <w:rPr>
          <w:rFonts w:ascii="Times New Roman" w:hAnsi="Times New Roman" w:cs="Times New Roman"/>
          <w:b/>
          <w:sz w:val="20"/>
          <w:szCs w:val="20"/>
          <w:lang w:val="en-US"/>
        </w:rPr>
      </w:pPr>
    </w:p>
    <w:p w:rsidR="009671E1" w:rsidRDefault="009671E1" w:rsidP="009671E1">
      <w:pPr>
        <w:pStyle w:val="Heading1"/>
        <w:numPr>
          <w:ilvl w:val="0"/>
          <w:numId w:val="1"/>
        </w:numPr>
        <w:rPr>
          <w:rFonts w:ascii="Times New Roman" w:hAnsi="Times New Roman" w:cs="Times New Roman"/>
          <w:sz w:val="28"/>
          <w:szCs w:val="28"/>
          <w:lang w:val="en-US"/>
        </w:rPr>
      </w:pPr>
      <w:r w:rsidRPr="00234665">
        <w:rPr>
          <w:rFonts w:ascii="Times New Roman" w:hAnsi="Times New Roman" w:cs="Times New Roman"/>
          <w:sz w:val="28"/>
          <w:szCs w:val="28"/>
          <w:lang w:val="en-US"/>
        </w:rPr>
        <w:t>Results and Discussion</w:t>
      </w:r>
    </w:p>
    <w:p w:rsidR="009F1321" w:rsidRPr="003476BD" w:rsidRDefault="00B50F1E" w:rsidP="00937A7A">
      <w:pPr>
        <w:rPr>
          <w:rFonts w:ascii="Times New Roman" w:hAnsi="Times New Roman" w:cs="Times New Roman"/>
          <w:sz w:val="20"/>
          <w:szCs w:val="20"/>
          <w:lang w:val="en-US"/>
        </w:rPr>
      </w:pPr>
      <w:r>
        <w:rPr>
          <w:rFonts w:ascii="Times New Roman" w:hAnsi="Times New Roman" w:cs="Times New Roman"/>
          <w:sz w:val="20"/>
          <w:szCs w:val="20"/>
          <w:lang w:val="en-US"/>
        </w:rPr>
        <w:t xml:space="preserve">All samples </w:t>
      </w:r>
      <w:proofErr w:type="gramStart"/>
      <w:r>
        <w:rPr>
          <w:rFonts w:ascii="Times New Roman" w:hAnsi="Times New Roman" w:cs="Times New Roman"/>
          <w:sz w:val="20"/>
          <w:szCs w:val="20"/>
          <w:lang w:val="en-US"/>
        </w:rPr>
        <w:t>were</w:t>
      </w:r>
      <w:r w:rsidR="00A27D1B" w:rsidRPr="003476BD">
        <w:rPr>
          <w:rFonts w:ascii="Times New Roman" w:hAnsi="Times New Roman" w:cs="Times New Roman"/>
          <w:sz w:val="20"/>
          <w:szCs w:val="20"/>
          <w:lang w:val="en-US"/>
        </w:rPr>
        <w:t xml:space="preserve"> heated</w:t>
      </w:r>
      <w:proofErr w:type="gramEnd"/>
      <w:r w:rsidR="00A27D1B" w:rsidRPr="003476BD">
        <w:rPr>
          <w:rFonts w:ascii="Times New Roman" w:hAnsi="Times New Roman" w:cs="Times New Roman"/>
          <w:sz w:val="20"/>
          <w:szCs w:val="20"/>
          <w:lang w:val="en-US"/>
        </w:rPr>
        <w:t xml:space="preserve"> in a rapid heating furnace according to </w:t>
      </w:r>
      <w:r w:rsidR="00CC3526">
        <w:rPr>
          <w:rFonts w:ascii="Times New Roman" w:hAnsi="Times New Roman" w:cs="Times New Roman"/>
          <w:sz w:val="20"/>
          <w:szCs w:val="20"/>
          <w:lang w:val="en-US"/>
        </w:rPr>
        <w:t>the information given in T</w:t>
      </w:r>
      <w:r w:rsidR="004429E1">
        <w:rPr>
          <w:rFonts w:ascii="Times New Roman" w:hAnsi="Times New Roman" w:cs="Times New Roman"/>
          <w:sz w:val="20"/>
          <w:szCs w:val="20"/>
          <w:lang w:val="en-US"/>
        </w:rPr>
        <w:t>able 2</w:t>
      </w:r>
      <w:r w:rsidR="00A27D1B" w:rsidRPr="003476BD">
        <w:rPr>
          <w:rFonts w:ascii="Times New Roman" w:hAnsi="Times New Roman" w:cs="Times New Roman"/>
          <w:sz w:val="20"/>
          <w:szCs w:val="20"/>
          <w:lang w:val="en-US"/>
        </w:rPr>
        <w:t>.</w:t>
      </w:r>
      <w:r w:rsidR="00A21B67">
        <w:rPr>
          <w:rFonts w:ascii="Times New Roman" w:hAnsi="Times New Roman" w:cs="Times New Roman"/>
          <w:sz w:val="20"/>
          <w:szCs w:val="20"/>
          <w:lang w:val="en-US"/>
        </w:rPr>
        <w:t xml:space="preserve"> It took</w:t>
      </w:r>
      <w:r w:rsidR="00363911">
        <w:rPr>
          <w:rFonts w:ascii="Times New Roman" w:hAnsi="Times New Roman" w:cs="Times New Roman"/>
          <w:sz w:val="20"/>
          <w:szCs w:val="20"/>
          <w:lang w:val="en-US"/>
        </w:rPr>
        <w:t xml:space="preserve"> around 30 minutes to reach 1600 </w:t>
      </w:r>
      <w:r w:rsidR="00363911">
        <w:rPr>
          <w:rFonts w:ascii="Calibri" w:hAnsi="Calibri" w:cs="Calibri"/>
          <w:sz w:val="20"/>
          <w:szCs w:val="20"/>
          <w:lang w:val="en-US"/>
        </w:rPr>
        <w:t>°</w:t>
      </w:r>
      <w:r w:rsidR="00363911">
        <w:rPr>
          <w:rFonts w:ascii="Times New Roman" w:hAnsi="Times New Roman" w:cs="Times New Roman"/>
          <w:sz w:val="20"/>
          <w:szCs w:val="20"/>
          <w:lang w:val="en-US"/>
        </w:rPr>
        <w:t xml:space="preserve">C, and around 35 minutes to reach 1700 </w:t>
      </w:r>
      <w:r w:rsidR="00363911">
        <w:rPr>
          <w:rFonts w:ascii="Calibri" w:hAnsi="Calibri" w:cs="Calibri"/>
          <w:sz w:val="20"/>
          <w:szCs w:val="20"/>
          <w:lang w:val="en-US"/>
        </w:rPr>
        <w:t>°</w:t>
      </w:r>
      <w:r w:rsidR="00363911">
        <w:rPr>
          <w:rFonts w:ascii="Times New Roman" w:hAnsi="Times New Roman" w:cs="Times New Roman"/>
          <w:sz w:val="20"/>
          <w:szCs w:val="20"/>
          <w:lang w:val="en-US"/>
        </w:rPr>
        <w:t xml:space="preserve">C. Already after 11-12 minutes, the temperature had reached 1300 </w:t>
      </w:r>
      <w:r w:rsidR="00363911">
        <w:rPr>
          <w:rFonts w:ascii="Calibri" w:hAnsi="Calibri" w:cs="Calibri"/>
          <w:sz w:val="20"/>
          <w:szCs w:val="20"/>
          <w:lang w:val="en-US"/>
        </w:rPr>
        <w:t>°</w:t>
      </w:r>
      <w:r w:rsidR="00363911">
        <w:rPr>
          <w:rFonts w:ascii="Times New Roman" w:hAnsi="Times New Roman" w:cs="Times New Roman"/>
          <w:sz w:val="20"/>
          <w:szCs w:val="20"/>
          <w:lang w:val="en-US"/>
        </w:rPr>
        <w:t>C.</w:t>
      </w:r>
      <w:r w:rsidR="00A27D1B" w:rsidRPr="003476BD">
        <w:rPr>
          <w:rFonts w:ascii="Times New Roman" w:hAnsi="Times New Roman" w:cs="Times New Roman"/>
          <w:sz w:val="20"/>
          <w:szCs w:val="20"/>
          <w:lang w:val="en-US"/>
        </w:rPr>
        <w:t xml:space="preserve"> </w:t>
      </w:r>
      <w:r w:rsidR="007A4C24" w:rsidRPr="003476BD">
        <w:rPr>
          <w:rFonts w:ascii="Times New Roman" w:hAnsi="Times New Roman" w:cs="Times New Roman"/>
          <w:sz w:val="20"/>
          <w:szCs w:val="20"/>
          <w:lang w:val="en-US"/>
        </w:rPr>
        <w:t>Most of t</w:t>
      </w:r>
      <w:r w:rsidR="009F1321" w:rsidRPr="003476BD">
        <w:rPr>
          <w:rFonts w:ascii="Times New Roman" w:hAnsi="Times New Roman" w:cs="Times New Roman"/>
          <w:sz w:val="20"/>
          <w:szCs w:val="20"/>
          <w:lang w:val="en-US"/>
        </w:rPr>
        <w:t xml:space="preserve">he A samples </w:t>
      </w:r>
      <w:r w:rsidR="007A4C24" w:rsidRPr="003476BD">
        <w:rPr>
          <w:rFonts w:ascii="Times New Roman" w:hAnsi="Times New Roman" w:cs="Times New Roman"/>
          <w:sz w:val="20"/>
          <w:szCs w:val="20"/>
          <w:lang w:val="en-US"/>
        </w:rPr>
        <w:t>were in one piece after heating</w:t>
      </w:r>
      <w:r w:rsidR="00551119">
        <w:rPr>
          <w:rFonts w:ascii="Times New Roman" w:hAnsi="Times New Roman" w:cs="Times New Roman"/>
          <w:sz w:val="20"/>
          <w:szCs w:val="20"/>
          <w:lang w:val="en-US"/>
        </w:rPr>
        <w:t xml:space="preserve">, but appeared mechanically weaker than before heating. </w:t>
      </w:r>
      <w:r w:rsidR="007C259D">
        <w:rPr>
          <w:rFonts w:ascii="Times New Roman" w:hAnsi="Times New Roman" w:cs="Times New Roman"/>
          <w:sz w:val="20"/>
          <w:szCs w:val="20"/>
          <w:lang w:val="en-US"/>
        </w:rPr>
        <w:t>A typically example o</w:t>
      </w:r>
      <w:r w:rsidR="005B61AE">
        <w:rPr>
          <w:rFonts w:ascii="Times New Roman" w:hAnsi="Times New Roman" w:cs="Times New Roman"/>
          <w:sz w:val="20"/>
          <w:szCs w:val="20"/>
          <w:lang w:val="en-US"/>
        </w:rPr>
        <w:t>f quartz type A can be seen in F</w:t>
      </w:r>
      <w:r w:rsidR="007C259D">
        <w:rPr>
          <w:rFonts w:ascii="Times New Roman" w:hAnsi="Times New Roman" w:cs="Times New Roman"/>
          <w:sz w:val="20"/>
          <w:szCs w:val="20"/>
          <w:lang w:val="en-US"/>
        </w:rPr>
        <w:t xml:space="preserve">igure 3. </w:t>
      </w:r>
    </w:p>
    <w:p w:rsidR="00893A90" w:rsidRDefault="00893A90" w:rsidP="00893A90">
      <w:pPr>
        <w:keepNext/>
      </w:pPr>
      <w:r>
        <w:rPr>
          <w:rFonts w:ascii="Times New Roman" w:hAnsi="Times New Roman" w:cs="Times New Roman"/>
          <w:noProof/>
          <w:lang w:eastAsia="nb-NO"/>
        </w:rPr>
        <w:drawing>
          <wp:inline distT="0" distB="0" distL="0" distR="0">
            <wp:extent cx="4146503" cy="18538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z41(V22) før og etter.png"/>
                    <pic:cNvPicPr/>
                  </pic:nvPicPr>
                  <pic:blipFill>
                    <a:blip r:embed="rId9">
                      <a:extLst>
                        <a:ext uri="{28A0092B-C50C-407E-A947-70E740481C1C}">
                          <a14:useLocalDpi xmlns:a14="http://schemas.microsoft.com/office/drawing/2010/main" val="0"/>
                        </a:ext>
                      </a:extLst>
                    </a:blip>
                    <a:stretch>
                      <a:fillRect/>
                    </a:stretch>
                  </pic:blipFill>
                  <pic:spPr>
                    <a:xfrm>
                      <a:off x="0" y="0"/>
                      <a:ext cx="4146503" cy="1853820"/>
                    </a:xfrm>
                    <a:prstGeom prst="rect">
                      <a:avLst/>
                    </a:prstGeom>
                  </pic:spPr>
                </pic:pic>
              </a:graphicData>
            </a:graphic>
          </wp:inline>
        </w:drawing>
      </w:r>
    </w:p>
    <w:p w:rsidR="009F1321" w:rsidRDefault="00893A90" w:rsidP="00E36503">
      <w:pPr>
        <w:pStyle w:val="Caption"/>
        <w:rPr>
          <w:rFonts w:ascii="Times New Roman" w:hAnsi="Times New Roman" w:cs="Times New Roman"/>
          <w:lang w:val="en-US"/>
        </w:rPr>
      </w:pPr>
      <w:r w:rsidRPr="00893A90">
        <w:rPr>
          <w:lang w:val="en-US"/>
        </w:rPr>
        <w:t xml:space="preserve">Figure </w:t>
      </w:r>
      <w:r>
        <w:fldChar w:fldCharType="begin"/>
      </w:r>
      <w:r w:rsidRPr="00893A90">
        <w:rPr>
          <w:lang w:val="en-US"/>
        </w:rPr>
        <w:instrText xml:space="preserve"> SEQ Figur \* ARABIC </w:instrText>
      </w:r>
      <w:r>
        <w:fldChar w:fldCharType="separate"/>
      </w:r>
      <w:r w:rsidR="00661801">
        <w:rPr>
          <w:noProof/>
          <w:lang w:val="en-US"/>
        </w:rPr>
        <w:t>3</w:t>
      </w:r>
      <w:r>
        <w:fldChar w:fldCharType="end"/>
      </w:r>
      <w:r w:rsidRPr="00893A90">
        <w:rPr>
          <w:lang w:val="en-US"/>
        </w:rPr>
        <w:t xml:space="preserve">: Sample A11 before (left) and after (right) heating to 1700 </w:t>
      </w:r>
      <w:r>
        <w:rPr>
          <w:lang w:val="en-US"/>
        </w:rPr>
        <w:t>°</w:t>
      </w:r>
      <w:r w:rsidRPr="00893A90">
        <w:rPr>
          <w:lang w:val="en-US"/>
        </w:rPr>
        <w:t>C</w:t>
      </w:r>
      <w:r>
        <w:rPr>
          <w:lang w:val="en-US"/>
        </w:rPr>
        <w:t xml:space="preserve">. The sample </w:t>
      </w:r>
      <w:proofErr w:type="gramStart"/>
      <w:r>
        <w:rPr>
          <w:lang w:val="en-US"/>
        </w:rPr>
        <w:t>was held</w:t>
      </w:r>
      <w:proofErr w:type="gramEnd"/>
      <w:r>
        <w:rPr>
          <w:lang w:val="en-US"/>
        </w:rPr>
        <w:t xml:space="preserve"> at 60 minutes at this tem</w:t>
      </w:r>
      <w:r w:rsidR="00A6284C">
        <w:rPr>
          <w:lang w:val="en-US"/>
        </w:rPr>
        <w:t xml:space="preserve">perature. The weight was 10.8 g, and the size of the samples are 2-3 cm. </w:t>
      </w:r>
    </w:p>
    <w:p w:rsidR="00937A7A" w:rsidRPr="003476BD" w:rsidRDefault="00AC75E8" w:rsidP="00937A7A">
      <w:pPr>
        <w:rPr>
          <w:rFonts w:ascii="Times New Roman" w:hAnsi="Times New Roman" w:cs="Times New Roman"/>
          <w:sz w:val="20"/>
          <w:szCs w:val="20"/>
          <w:lang w:val="en-US"/>
        </w:rPr>
      </w:pPr>
      <w:r>
        <w:rPr>
          <w:rFonts w:ascii="Times New Roman" w:hAnsi="Times New Roman" w:cs="Times New Roman"/>
          <w:sz w:val="20"/>
          <w:szCs w:val="20"/>
          <w:lang w:val="en-US"/>
        </w:rPr>
        <w:t>The sample P</w:t>
      </w:r>
      <w:r w:rsidR="00A27D1B" w:rsidRPr="003476BD">
        <w:rPr>
          <w:rFonts w:ascii="Times New Roman" w:hAnsi="Times New Roman" w:cs="Times New Roman"/>
          <w:sz w:val="20"/>
          <w:szCs w:val="20"/>
          <w:lang w:val="en-US"/>
        </w:rPr>
        <w:t>2 before and after</w:t>
      </w:r>
      <w:r w:rsidR="005B61AE">
        <w:rPr>
          <w:rFonts w:ascii="Times New Roman" w:hAnsi="Times New Roman" w:cs="Times New Roman"/>
          <w:sz w:val="20"/>
          <w:szCs w:val="20"/>
          <w:lang w:val="en-US"/>
        </w:rPr>
        <w:t xml:space="preserve"> heating </w:t>
      </w:r>
      <w:proofErr w:type="gramStart"/>
      <w:r w:rsidR="005B61AE">
        <w:rPr>
          <w:rFonts w:ascii="Times New Roman" w:hAnsi="Times New Roman" w:cs="Times New Roman"/>
          <w:sz w:val="20"/>
          <w:szCs w:val="20"/>
          <w:lang w:val="en-US"/>
        </w:rPr>
        <w:t>can be seen</w:t>
      </w:r>
      <w:proofErr w:type="gramEnd"/>
      <w:r w:rsidR="005B61AE">
        <w:rPr>
          <w:rFonts w:ascii="Times New Roman" w:hAnsi="Times New Roman" w:cs="Times New Roman"/>
          <w:sz w:val="20"/>
          <w:szCs w:val="20"/>
          <w:lang w:val="en-US"/>
        </w:rPr>
        <w:t xml:space="preserve"> in F</w:t>
      </w:r>
      <w:r w:rsidR="007C259D">
        <w:rPr>
          <w:rFonts w:ascii="Times New Roman" w:hAnsi="Times New Roman" w:cs="Times New Roman"/>
          <w:sz w:val="20"/>
          <w:szCs w:val="20"/>
          <w:lang w:val="en-US"/>
        </w:rPr>
        <w:t>igure 4</w:t>
      </w:r>
      <w:r>
        <w:rPr>
          <w:rFonts w:ascii="Times New Roman" w:hAnsi="Times New Roman" w:cs="Times New Roman"/>
          <w:sz w:val="20"/>
          <w:szCs w:val="20"/>
          <w:lang w:val="en-US"/>
        </w:rPr>
        <w:t>. All the P</w:t>
      </w:r>
      <w:r w:rsidR="00A27D1B" w:rsidRPr="003476BD">
        <w:rPr>
          <w:rFonts w:ascii="Times New Roman" w:hAnsi="Times New Roman" w:cs="Times New Roman"/>
          <w:sz w:val="20"/>
          <w:szCs w:val="20"/>
          <w:lang w:val="en-US"/>
        </w:rPr>
        <w:t xml:space="preserve"> samples looked more or less like this after the heat treatment. </w:t>
      </w:r>
      <w:r w:rsidR="009F1321" w:rsidRPr="003476BD">
        <w:rPr>
          <w:rFonts w:ascii="Times New Roman" w:hAnsi="Times New Roman" w:cs="Times New Roman"/>
          <w:sz w:val="20"/>
          <w:szCs w:val="20"/>
          <w:lang w:val="en-US"/>
        </w:rPr>
        <w:t xml:space="preserve">They had fractured into several smaller pieces, which </w:t>
      </w:r>
      <w:r w:rsidR="007A4C24" w:rsidRPr="003476BD">
        <w:rPr>
          <w:rFonts w:ascii="Times New Roman" w:hAnsi="Times New Roman" w:cs="Times New Roman"/>
          <w:sz w:val="20"/>
          <w:szCs w:val="20"/>
          <w:lang w:val="en-US"/>
        </w:rPr>
        <w:t>crumbled</w:t>
      </w:r>
      <w:r w:rsidR="009F1321" w:rsidRPr="003476BD">
        <w:rPr>
          <w:rFonts w:ascii="Times New Roman" w:hAnsi="Times New Roman" w:cs="Times New Roman"/>
          <w:sz w:val="20"/>
          <w:szCs w:val="20"/>
          <w:lang w:val="en-US"/>
        </w:rPr>
        <w:t xml:space="preserve"> easily if subjected to light pressure. </w:t>
      </w:r>
      <w:r w:rsidR="00A27D1B" w:rsidRPr="003476BD">
        <w:rPr>
          <w:rFonts w:ascii="Times New Roman" w:hAnsi="Times New Roman" w:cs="Times New Roman"/>
          <w:sz w:val="20"/>
          <w:szCs w:val="20"/>
          <w:lang w:val="en-US"/>
        </w:rPr>
        <w:t xml:space="preserve"> </w:t>
      </w:r>
      <w:r w:rsidR="00E36503">
        <w:rPr>
          <w:rFonts w:ascii="Times New Roman" w:hAnsi="Times New Roman" w:cs="Times New Roman"/>
          <w:sz w:val="20"/>
          <w:szCs w:val="20"/>
          <w:lang w:val="en-US"/>
        </w:rPr>
        <w:t xml:space="preserve">This is in accordance with </w:t>
      </w:r>
      <w:proofErr w:type="spellStart"/>
      <w:r w:rsidR="00E36503">
        <w:rPr>
          <w:rFonts w:ascii="Times New Roman" w:hAnsi="Times New Roman" w:cs="Times New Roman"/>
          <w:sz w:val="20"/>
          <w:szCs w:val="20"/>
          <w:lang w:val="en-US"/>
        </w:rPr>
        <w:t>Wiik</w:t>
      </w:r>
      <w:r w:rsidR="00323773">
        <w:rPr>
          <w:rFonts w:ascii="Times New Roman" w:hAnsi="Times New Roman" w:cs="Times New Roman"/>
          <w:sz w:val="20"/>
          <w:szCs w:val="20"/>
          <w:lang w:val="en-US"/>
        </w:rPr>
        <w:t>’</w:t>
      </w:r>
      <w:r w:rsidR="00E36503">
        <w:rPr>
          <w:rFonts w:ascii="Times New Roman" w:hAnsi="Times New Roman" w:cs="Times New Roman"/>
          <w:sz w:val="20"/>
          <w:szCs w:val="20"/>
          <w:lang w:val="en-US"/>
        </w:rPr>
        <w:t>s</w:t>
      </w:r>
      <w:proofErr w:type="spellEnd"/>
      <w:r w:rsidR="00E36503">
        <w:rPr>
          <w:rFonts w:ascii="Times New Roman" w:hAnsi="Times New Roman" w:cs="Times New Roman"/>
          <w:sz w:val="20"/>
          <w:szCs w:val="20"/>
          <w:lang w:val="en-US"/>
        </w:rPr>
        <w:t xml:space="preserve"> </w:t>
      </w:r>
      <w:sdt>
        <w:sdtPr>
          <w:rPr>
            <w:rFonts w:ascii="Times New Roman" w:hAnsi="Times New Roman" w:cs="Times New Roman"/>
            <w:sz w:val="20"/>
            <w:szCs w:val="20"/>
            <w:lang w:val="en-US"/>
          </w:rPr>
          <w:id w:val="1876268318"/>
          <w:citation/>
        </w:sdtPr>
        <w:sdtEndPr/>
        <w:sdtContent>
          <w:r w:rsidR="00323773">
            <w:rPr>
              <w:rFonts w:ascii="Times New Roman" w:hAnsi="Times New Roman" w:cs="Times New Roman"/>
              <w:sz w:val="20"/>
              <w:szCs w:val="20"/>
              <w:lang w:val="en-US"/>
            </w:rPr>
            <w:fldChar w:fldCharType="begin"/>
          </w:r>
          <w:r w:rsidR="00F157BC">
            <w:rPr>
              <w:rFonts w:ascii="Times New Roman" w:hAnsi="Times New Roman" w:cs="Times New Roman"/>
              <w:sz w:val="20"/>
              <w:szCs w:val="20"/>
              <w:lang w:val="en-US"/>
            </w:rPr>
            <w:instrText xml:space="preserve">CITATION Wii90 \l 1044 </w:instrText>
          </w:r>
          <w:r w:rsidR="00323773">
            <w:rPr>
              <w:rFonts w:ascii="Times New Roman" w:hAnsi="Times New Roman" w:cs="Times New Roman"/>
              <w:sz w:val="20"/>
              <w:szCs w:val="20"/>
              <w:lang w:val="en-US"/>
            </w:rPr>
            <w:fldChar w:fldCharType="separate"/>
          </w:r>
          <w:r w:rsidR="00661801" w:rsidRPr="00661801">
            <w:rPr>
              <w:rFonts w:ascii="Times New Roman" w:hAnsi="Times New Roman" w:cs="Times New Roman"/>
              <w:noProof/>
              <w:sz w:val="20"/>
              <w:szCs w:val="20"/>
              <w:lang w:val="en-US"/>
            </w:rPr>
            <w:t>[5]</w:t>
          </w:r>
          <w:r w:rsidR="00323773">
            <w:rPr>
              <w:rFonts w:ascii="Times New Roman" w:hAnsi="Times New Roman" w:cs="Times New Roman"/>
              <w:sz w:val="20"/>
              <w:szCs w:val="20"/>
              <w:lang w:val="en-US"/>
            </w:rPr>
            <w:fldChar w:fldCharType="end"/>
          </w:r>
        </w:sdtContent>
      </w:sdt>
      <w:r w:rsidR="00323773">
        <w:rPr>
          <w:rFonts w:ascii="Times New Roman" w:hAnsi="Times New Roman" w:cs="Times New Roman"/>
          <w:sz w:val="20"/>
          <w:szCs w:val="20"/>
          <w:lang w:val="en-US"/>
        </w:rPr>
        <w:t xml:space="preserve"> </w:t>
      </w:r>
      <w:r w:rsidR="00E36503">
        <w:rPr>
          <w:rFonts w:ascii="Times New Roman" w:hAnsi="Times New Roman" w:cs="Times New Roman"/>
          <w:sz w:val="20"/>
          <w:szCs w:val="20"/>
          <w:lang w:val="en-US"/>
        </w:rPr>
        <w:t xml:space="preserve">explanation that due to a tension in the sample because of lower density of the transition phase and cristobalite, the sample would easily crumble. </w:t>
      </w:r>
    </w:p>
    <w:p w:rsidR="00A27D1B" w:rsidRPr="009F1321" w:rsidRDefault="004B6FC9" w:rsidP="00A27D1B">
      <w:pPr>
        <w:keepNext/>
        <w:rPr>
          <w:lang w:val="en-US"/>
        </w:rPr>
      </w:pPr>
      <w:r>
        <w:rPr>
          <w:rFonts w:ascii="Times New Roman" w:hAnsi="Times New Roman" w:cs="Times New Roman"/>
          <w:noProof/>
          <w:sz w:val="28"/>
          <w:szCs w:val="28"/>
          <w:lang w:eastAsia="nb-NO"/>
        </w:rPr>
        <w:lastRenderedPageBreak/>
        <w:drawing>
          <wp:inline distT="0" distB="0" distL="0" distR="0">
            <wp:extent cx="4836515" cy="1597666"/>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z47(P2) før og etter.png"/>
                    <pic:cNvPicPr/>
                  </pic:nvPicPr>
                  <pic:blipFill>
                    <a:blip r:embed="rId10">
                      <a:extLst>
                        <a:ext uri="{28A0092B-C50C-407E-A947-70E740481C1C}">
                          <a14:useLocalDpi xmlns:a14="http://schemas.microsoft.com/office/drawing/2010/main" val="0"/>
                        </a:ext>
                      </a:extLst>
                    </a:blip>
                    <a:stretch>
                      <a:fillRect/>
                    </a:stretch>
                  </pic:blipFill>
                  <pic:spPr>
                    <a:xfrm>
                      <a:off x="0" y="0"/>
                      <a:ext cx="4836515" cy="1597666"/>
                    </a:xfrm>
                    <a:prstGeom prst="rect">
                      <a:avLst/>
                    </a:prstGeom>
                  </pic:spPr>
                </pic:pic>
              </a:graphicData>
            </a:graphic>
          </wp:inline>
        </w:drawing>
      </w:r>
    </w:p>
    <w:p w:rsidR="00A27D1B" w:rsidRPr="00D40A44" w:rsidRDefault="00A27D1B" w:rsidP="00A27D1B">
      <w:pPr>
        <w:pStyle w:val="Caption"/>
        <w:rPr>
          <w:rFonts w:cstheme="minorHAnsi"/>
          <w:lang w:val="en-US"/>
        </w:rPr>
      </w:pPr>
      <w:r w:rsidRPr="00D40A44">
        <w:rPr>
          <w:rFonts w:cstheme="minorHAnsi"/>
          <w:lang w:val="en-US"/>
        </w:rPr>
        <w:t xml:space="preserve">Figure </w:t>
      </w:r>
      <w:r w:rsidRPr="00D40A44">
        <w:rPr>
          <w:rFonts w:cstheme="minorHAnsi"/>
        </w:rPr>
        <w:fldChar w:fldCharType="begin"/>
      </w:r>
      <w:r w:rsidRPr="00D40A44">
        <w:rPr>
          <w:rFonts w:cstheme="minorHAnsi"/>
          <w:lang w:val="en-US"/>
        </w:rPr>
        <w:instrText xml:space="preserve"> SEQ Figur \* ARABIC </w:instrText>
      </w:r>
      <w:r w:rsidRPr="00D40A44">
        <w:rPr>
          <w:rFonts w:cstheme="minorHAnsi"/>
        </w:rPr>
        <w:fldChar w:fldCharType="separate"/>
      </w:r>
      <w:r w:rsidR="00661801">
        <w:rPr>
          <w:rFonts w:cstheme="minorHAnsi"/>
          <w:noProof/>
          <w:lang w:val="en-US"/>
        </w:rPr>
        <w:t>4</w:t>
      </w:r>
      <w:r w:rsidRPr="00D40A44">
        <w:rPr>
          <w:rFonts w:cstheme="minorHAnsi"/>
        </w:rPr>
        <w:fldChar w:fldCharType="end"/>
      </w:r>
      <w:r w:rsidR="00AC75E8" w:rsidRPr="00D40A44">
        <w:rPr>
          <w:rFonts w:cstheme="minorHAnsi"/>
          <w:lang w:val="en-US"/>
        </w:rPr>
        <w:t>: Sample P</w:t>
      </w:r>
      <w:r w:rsidRPr="00D40A44">
        <w:rPr>
          <w:rFonts w:cstheme="minorHAnsi"/>
          <w:lang w:val="en-US"/>
        </w:rPr>
        <w:t xml:space="preserve">2 before </w:t>
      </w:r>
      <w:r w:rsidR="007A4C24" w:rsidRPr="00D40A44">
        <w:rPr>
          <w:rFonts w:cstheme="minorHAnsi"/>
          <w:lang w:val="en-US"/>
        </w:rPr>
        <w:t>(left) and after (right)</w:t>
      </w:r>
      <w:r w:rsidRPr="00D40A44">
        <w:rPr>
          <w:rFonts w:cstheme="minorHAnsi"/>
          <w:lang w:val="en-US"/>
        </w:rPr>
        <w:t xml:space="preserve"> heating. The sample </w:t>
      </w:r>
      <w:proofErr w:type="gramStart"/>
      <w:r w:rsidRPr="00D40A44">
        <w:rPr>
          <w:rFonts w:cstheme="minorHAnsi"/>
          <w:lang w:val="en-US"/>
        </w:rPr>
        <w:t>was heated to 1600 °C and held for 120 minutes</w:t>
      </w:r>
      <w:r w:rsidR="00893A90" w:rsidRPr="00D40A44">
        <w:rPr>
          <w:rFonts w:cstheme="minorHAnsi"/>
          <w:lang w:val="en-US"/>
        </w:rPr>
        <w:t xml:space="preserve"> at this temperature</w:t>
      </w:r>
      <w:proofErr w:type="gramEnd"/>
      <w:r w:rsidRPr="00D40A44">
        <w:rPr>
          <w:rFonts w:cstheme="minorHAnsi"/>
          <w:lang w:val="en-US"/>
        </w:rPr>
        <w:t xml:space="preserve">. The </w:t>
      </w:r>
      <w:r w:rsidR="00A6284C" w:rsidRPr="00D40A44">
        <w:rPr>
          <w:rFonts w:cstheme="minorHAnsi"/>
          <w:lang w:val="en-US"/>
        </w:rPr>
        <w:t xml:space="preserve">weight of the sample was 9.7 g, and the size 2-3 cm. </w:t>
      </w:r>
    </w:p>
    <w:p w:rsidR="007A4C24" w:rsidRDefault="007A4C24" w:rsidP="007A4C24">
      <w:pPr>
        <w:rPr>
          <w:lang w:val="en-US"/>
        </w:rPr>
      </w:pPr>
    </w:p>
    <w:p w:rsidR="00792CFE" w:rsidRDefault="007A4C24" w:rsidP="007A4C24">
      <w:pPr>
        <w:rPr>
          <w:rFonts w:ascii="Times New Roman" w:hAnsi="Times New Roman" w:cs="Times New Roman"/>
          <w:sz w:val="20"/>
          <w:szCs w:val="20"/>
          <w:lang w:val="en-US"/>
        </w:rPr>
      </w:pPr>
      <w:r w:rsidRPr="003476BD">
        <w:rPr>
          <w:rFonts w:ascii="Times New Roman" w:hAnsi="Times New Roman" w:cs="Times New Roman"/>
          <w:sz w:val="20"/>
          <w:szCs w:val="20"/>
          <w:lang w:val="en-US"/>
        </w:rPr>
        <w:t>The</w:t>
      </w:r>
      <w:r w:rsidR="00F23F62" w:rsidRPr="003476BD">
        <w:rPr>
          <w:rFonts w:ascii="Times New Roman" w:hAnsi="Times New Roman" w:cs="Times New Roman"/>
          <w:sz w:val="20"/>
          <w:szCs w:val="20"/>
          <w:lang w:val="en-US"/>
        </w:rPr>
        <w:t xml:space="preserve"> three</w:t>
      </w:r>
      <w:r w:rsidRPr="003476BD">
        <w:rPr>
          <w:rFonts w:ascii="Times New Roman" w:hAnsi="Times New Roman" w:cs="Times New Roman"/>
          <w:sz w:val="20"/>
          <w:szCs w:val="20"/>
          <w:lang w:val="en-US"/>
        </w:rPr>
        <w:t xml:space="preserve"> XRD measurement</w:t>
      </w:r>
      <w:r w:rsidR="00F23F62" w:rsidRPr="003476BD">
        <w:rPr>
          <w:rFonts w:ascii="Times New Roman" w:hAnsi="Times New Roman" w:cs="Times New Roman"/>
          <w:sz w:val="20"/>
          <w:szCs w:val="20"/>
          <w:lang w:val="en-US"/>
        </w:rPr>
        <w:t>s performed for each sample showed that th</w:t>
      </w:r>
      <w:r w:rsidR="00384425">
        <w:rPr>
          <w:rFonts w:ascii="Times New Roman" w:hAnsi="Times New Roman" w:cs="Times New Roman"/>
          <w:sz w:val="20"/>
          <w:szCs w:val="20"/>
          <w:lang w:val="en-US"/>
        </w:rPr>
        <w:t>e sample</w:t>
      </w:r>
      <w:r w:rsidR="00F23F62" w:rsidRPr="003476BD">
        <w:rPr>
          <w:rFonts w:ascii="Times New Roman" w:hAnsi="Times New Roman" w:cs="Times New Roman"/>
          <w:sz w:val="20"/>
          <w:szCs w:val="20"/>
          <w:lang w:val="en-US"/>
        </w:rPr>
        <w:t xml:space="preserve"> variation in the XRD measurements were around </w:t>
      </w:r>
      <w:r w:rsidR="003476BD" w:rsidRPr="003476BD">
        <w:rPr>
          <w:rFonts w:ascii="Times New Roman" w:hAnsi="Times New Roman" w:cs="Times New Roman"/>
          <w:sz w:val="20"/>
          <w:szCs w:val="20"/>
          <w:lang w:val="en-US"/>
        </w:rPr>
        <w:t xml:space="preserve">2-3% for both sample A and </w:t>
      </w:r>
      <w:r w:rsidR="00AC75E8">
        <w:rPr>
          <w:rFonts w:ascii="Times New Roman" w:hAnsi="Times New Roman" w:cs="Times New Roman"/>
          <w:sz w:val="20"/>
          <w:szCs w:val="20"/>
          <w:lang w:val="en-US"/>
        </w:rPr>
        <w:t>P</w:t>
      </w:r>
      <w:r w:rsidR="003476BD" w:rsidRPr="003476BD">
        <w:rPr>
          <w:rFonts w:ascii="Times New Roman" w:hAnsi="Times New Roman" w:cs="Times New Roman"/>
          <w:sz w:val="20"/>
          <w:szCs w:val="20"/>
          <w:lang w:val="en-US"/>
        </w:rPr>
        <w:t xml:space="preserve"> for all the three phases quartz, cristo</w:t>
      </w:r>
      <w:r w:rsidR="004429E1">
        <w:rPr>
          <w:rFonts w:ascii="Times New Roman" w:hAnsi="Times New Roman" w:cs="Times New Roman"/>
          <w:sz w:val="20"/>
          <w:szCs w:val="20"/>
          <w:lang w:val="en-US"/>
        </w:rPr>
        <w:t>balite and amorphous phase. C</w:t>
      </w:r>
      <w:r w:rsidR="003476BD" w:rsidRPr="003476BD">
        <w:rPr>
          <w:rFonts w:ascii="Times New Roman" w:hAnsi="Times New Roman" w:cs="Times New Roman"/>
          <w:sz w:val="20"/>
          <w:szCs w:val="20"/>
          <w:lang w:val="en-US"/>
        </w:rPr>
        <w:t>lear outli</w:t>
      </w:r>
      <w:r w:rsidR="00384425">
        <w:rPr>
          <w:rFonts w:ascii="Times New Roman" w:hAnsi="Times New Roman" w:cs="Times New Roman"/>
          <w:sz w:val="20"/>
          <w:szCs w:val="20"/>
          <w:lang w:val="en-US"/>
        </w:rPr>
        <w:t>er</w:t>
      </w:r>
      <w:r w:rsidR="004429E1">
        <w:rPr>
          <w:rFonts w:ascii="Times New Roman" w:hAnsi="Times New Roman" w:cs="Times New Roman"/>
          <w:sz w:val="20"/>
          <w:szCs w:val="20"/>
          <w:lang w:val="en-US"/>
        </w:rPr>
        <w:t xml:space="preserve">s </w:t>
      </w:r>
      <w:proofErr w:type="gramStart"/>
      <w:r w:rsidR="004429E1">
        <w:rPr>
          <w:rFonts w:ascii="Times New Roman" w:hAnsi="Times New Roman" w:cs="Times New Roman"/>
          <w:sz w:val="20"/>
          <w:szCs w:val="20"/>
          <w:lang w:val="en-US"/>
        </w:rPr>
        <w:t>are</w:t>
      </w:r>
      <w:r w:rsidR="00384425">
        <w:rPr>
          <w:rFonts w:ascii="Times New Roman" w:hAnsi="Times New Roman" w:cs="Times New Roman"/>
          <w:sz w:val="20"/>
          <w:szCs w:val="20"/>
          <w:lang w:val="en-US"/>
        </w:rPr>
        <w:t xml:space="preserve"> </w:t>
      </w:r>
      <w:r w:rsidR="003476BD">
        <w:rPr>
          <w:rFonts w:ascii="Times New Roman" w:hAnsi="Times New Roman" w:cs="Times New Roman"/>
          <w:sz w:val="20"/>
          <w:szCs w:val="20"/>
          <w:lang w:val="en-US"/>
        </w:rPr>
        <w:t>discarded</w:t>
      </w:r>
      <w:proofErr w:type="gramEnd"/>
      <w:r w:rsidR="003476BD">
        <w:rPr>
          <w:rFonts w:ascii="Times New Roman" w:hAnsi="Times New Roman" w:cs="Times New Roman"/>
          <w:sz w:val="20"/>
          <w:szCs w:val="20"/>
          <w:lang w:val="en-US"/>
        </w:rPr>
        <w:t xml:space="preserve"> from</w:t>
      </w:r>
      <w:r w:rsidR="003476BD" w:rsidRPr="003476BD">
        <w:rPr>
          <w:rFonts w:ascii="Times New Roman" w:hAnsi="Times New Roman" w:cs="Times New Roman"/>
          <w:sz w:val="20"/>
          <w:szCs w:val="20"/>
          <w:lang w:val="en-US"/>
        </w:rPr>
        <w:t xml:space="preserve"> this calculation.</w:t>
      </w:r>
      <w:r w:rsidR="00792CFE">
        <w:rPr>
          <w:rFonts w:ascii="Times New Roman" w:hAnsi="Times New Roman" w:cs="Times New Roman"/>
          <w:sz w:val="20"/>
          <w:szCs w:val="20"/>
          <w:lang w:val="en-US"/>
        </w:rPr>
        <w:t xml:space="preserve"> An example of</w:t>
      </w:r>
      <w:r w:rsidR="00C56852">
        <w:rPr>
          <w:rFonts w:ascii="Times New Roman" w:hAnsi="Times New Roman" w:cs="Times New Roman"/>
          <w:sz w:val="20"/>
          <w:szCs w:val="20"/>
          <w:lang w:val="en-US"/>
        </w:rPr>
        <w:t xml:space="preserve"> how </w:t>
      </w:r>
      <w:proofErr w:type="gramStart"/>
      <w:r w:rsidR="00C56852">
        <w:rPr>
          <w:rFonts w:ascii="Times New Roman" w:hAnsi="Times New Roman" w:cs="Times New Roman"/>
          <w:sz w:val="20"/>
          <w:szCs w:val="20"/>
          <w:lang w:val="en-US"/>
        </w:rPr>
        <w:t>a XRD spect</w:t>
      </w:r>
      <w:r w:rsidR="00792CFE">
        <w:rPr>
          <w:rFonts w:ascii="Times New Roman" w:hAnsi="Times New Roman" w:cs="Times New Roman"/>
          <w:sz w:val="20"/>
          <w:szCs w:val="20"/>
          <w:lang w:val="en-US"/>
        </w:rPr>
        <w:t>ra</w:t>
      </w:r>
      <w:proofErr w:type="gramEnd"/>
      <w:r w:rsidR="00792CFE">
        <w:rPr>
          <w:rFonts w:ascii="Times New Roman" w:hAnsi="Times New Roman" w:cs="Times New Roman"/>
          <w:sz w:val="20"/>
          <w:szCs w:val="20"/>
          <w:lang w:val="en-US"/>
        </w:rPr>
        <w:t xml:space="preserve"> with silica containing quartz</w:t>
      </w:r>
      <w:r w:rsidR="00C56852">
        <w:rPr>
          <w:rFonts w:ascii="Times New Roman" w:hAnsi="Times New Roman" w:cs="Times New Roman"/>
          <w:sz w:val="20"/>
          <w:szCs w:val="20"/>
          <w:lang w:val="en-US"/>
        </w:rPr>
        <w:t>, cristobalite and amorphous phase</w:t>
      </w:r>
      <w:r w:rsidR="00792CFE">
        <w:rPr>
          <w:rFonts w:ascii="Times New Roman" w:hAnsi="Times New Roman" w:cs="Times New Roman"/>
          <w:sz w:val="20"/>
          <w:szCs w:val="20"/>
          <w:lang w:val="en-US"/>
        </w:rPr>
        <w:t xml:space="preserve"> looks like</w:t>
      </w:r>
      <w:r w:rsidR="00B560D5">
        <w:rPr>
          <w:rFonts w:ascii="Times New Roman" w:hAnsi="Times New Roman" w:cs="Times New Roman"/>
          <w:sz w:val="20"/>
          <w:szCs w:val="20"/>
          <w:lang w:val="en-US"/>
        </w:rPr>
        <w:t>,</w:t>
      </w:r>
      <w:r w:rsidR="00C56852">
        <w:rPr>
          <w:rFonts w:ascii="Times New Roman" w:hAnsi="Times New Roman" w:cs="Times New Roman"/>
          <w:sz w:val="20"/>
          <w:szCs w:val="20"/>
          <w:lang w:val="en-US"/>
        </w:rPr>
        <w:t xml:space="preserve"> is seen in Figure 5.</w:t>
      </w:r>
      <w:r w:rsidR="00B560D5">
        <w:rPr>
          <w:rFonts w:ascii="Times New Roman" w:hAnsi="Times New Roman" w:cs="Times New Roman"/>
          <w:sz w:val="20"/>
          <w:szCs w:val="20"/>
          <w:lang w:val="en-US"/>
        </w:rPr>
        <w:t xml:space="preserve"> Each phase has their own fingerprint peaks. The first peaks of each type are marked. The amorphous content </w:t>
      </w:r>
      <w:proofErr w:type="gramStart"/>
      <w:r w:rsidR="00B560D5">
        <w:rPr>
          <w:rFonts w:ascii="Times New Roman" w:hAnsi="Times New Roman" w:cs="Times New Roman"/>
          <w:sz w:val="20"/>
          <w:szCs w:val="20"/>
          <w:lang w:val="en-US"/>
        </w:rPr>
        <w:t>is calculated</w:t>
      </w:r>
      <w:proofErr w:type="gramEnd"/>
      <w:r w:rsidR="00B560D5">
        <w:rPr>
          <w:rFonts w:ascii="Times New Roman" w:hAnsi="Times New Roman" w:cs="Times New Roman"/>
          <w:sz w:val="20"/>
          <w:szCs w:val="20"/>
          <w:lang w:val="en-US"/>
        </w:rPr>
        <w:t xml:space="preserve"> based on the known</w:t>
      </w:r>
      <w:r w:rsidR="005164D7">
        <w:rPr>
          <w:rFonts w:ascii="Times New Roman" w:hAnsi="Times New Roman" w:cs="Times New Roman"/>
          <w:sz w:val="20"/>
          <w:szCs w:val="20"/>
          <w:lang w:val="en-US"/>
        </w:rPr>
        <w:t xml:space="preserve"> amount of cristobalite,</w:t>
      </w:r>
      <w:r w:rsidR="00B560D5">
        <w:rPr>
          <w:rFonts w:ascii="Times New Roman" w:hAnsi="Times New Roman" w:cs="Times New Roman"/>
          <w:sz w:val="20"/>
          <w:szCs w:val="20"/>
          <w:lang w:val="en-US"/>
        </w:rPr>
        <w:t xml:space="preserve"> quartz</w:t>
      </w:r>
      <w:r w:rsidR="005164D7">
        <w:rPr>
          <w:rFonts w:ascii="Times New Roman" w:hAnsi="Times New Roman" w:cs="Times New Roman"/>
          <w:sz w:val="20"/>
          <w:szCs w:val="20"/>
          <w:lang w:val="en-US"/>
        </w:rPr>
        <w:t xml:space="preserve"> and spike</w:t>
      </w:r>
      <w:r w:rsidR="00B560D5">
        <w:rPr>
          <w:rFonts w:ascii="Times New Roman" w:hAnsi="Times New Roman" w:cs="Times New Roman"/>
          <w:sz w:val="20"/>
          <w:szCs w:val="20"/>
          <w:lang w:val="en-US"/>
        </w:rPr>
        <w:t>. Figure 5</w:t>
      </w:r>
      <w:r w:rsidR="00C56852">
        <w:rPr>
          <w:rFonts w:ascii="Times New Roman" w:hAnsi="Times New Roman" w:cs="Times New Roman"/>
          <w:sz w:val="20"/>
          <w:szCs w:val="20"/>
          <w:lang w:val="en-US"/>
        </w:rPr>
        <w:t xml:space="preserve"> is s</w:t>
      </w:r>
      <w:r w:rsidR="00D15982">
        <w:rPr>
          <w:rFonts w:ascii="Times New Roman" w:hAnsi="Times New Roman" w:cs="Times New Roman"/>
          <w:sz w:val="20"/>
          <w:szCs w:val="20"/>
          <w:lang w:val="en-US"/>
        </w:rPr>
        <w:t>ample A10, which had 20</w:t>
      </w:r>
      <w:r w:rsidR="00C56852">
        <w:rPr>
          <w:rFonts w:ascii="Times New Roman" w:hAnsi="Times New Roman" w:cs="Times New Roman"/>
          <w:sz w:val="20"/>
          <w:szCs w:val="20"/>
          <w:lang w:val="en-US"/>
        </w:rPr>
        <w:t xml:space="preserve"> % amorphous phase,</w:t>
      </w:r>
      <w:r w:rsidR="00792CFE">
        <w:rPr>
          <w:rFonts w:ascii="Times New Roman" w:hAnsi="Times New Roman" w:cs="Times New Roman"/>
          <w:sz w:val="20"/>
          <w:szCs w:val="20"/>
          <w:lang w:val="en-US"/>
        </w:rPr>
        <w:t xml:space="preserve"> 47</w:t>
      </w:r>
      <w:r w:rsidR="00C56852">
        <w:rPr>
          <w:rFonts w:ascii="Times New Roman" w:hAnsi="Times New Roman" w:cs="Times New Roman"/>
          <w:sz w:val="20"/>
          <w:szCs w:val="20"/>
          <w:lang w:val="en-US"/>
        </w:rPr>
        <w:t xml:space="preserve"> % cristobalite and </w:t>
      </w:r>
      <w:r w:rsidR="00D15982">
        <w:rPr>
          <w:rFonts w:ascii="Times New Roman" w:hAnsi="Times New Roman" w:cs="Times New Roman"/>
          <w:sz w:val="20"/>
          <w:szCs w:val="20"/>
          <w:lang w:val="en-US"/>
        </w:rPr>
        <w:t>33</w:t>
      </w:r>
      <w:r w:rsidR="00792CFE">
        <w:rPr>
          <w:rFonts w:ascii="Times New Roman" w:hAnsi="Times New Roman" w:cs="Times New Roman"/>
          <w:sz w:val="20"/>
          <w:szCs w:val="20"/>
          <w:lang w:val="en-US"/>
        </w:rPr>
        <w:t xml:space="preserve"> % quartz.</w:t>
      </w:r>
    </w:p>
    <w:p w:rsidR="00D15982" w:rsidRDefault="00D15982" w:rsidP="007A4C24">
      <w:pPr>
        <w:rPr>
          <w:rFonts w:ascii="Times New Roman" w:hAnsi="Times New Roman" w:cs="Times New Roman"/>
          <w:sz w:val="20"/>
          <w:szCs w:val="20"/>
          <w:lang w:val="en-US"/>
        </w:rPr>
      </w:pPr>
    </w:p>
    <w:p w:rsidR="005B73D4" w:rsidRPr="00B560D5" w:rsidRDefault="00D15982" w:rsidP="005B73D4">
      <w:pPr>
        <w:keepNext/>
        <w:rPr>
          <w:lang w:val="en-US"/>
        </w:rPr>
      </w:pPr>
      <w:r>
        <w:rPr>
          <w:rFonts w:ascii="Times New Roman" w:hAnsi="Times New Roman" w:cs="Times New Roman"/>
          <w:noProof/>
          <w:sz w:val="20"/>
          <w:szCs w:val="20"/>
          <w:lang w:eastAsia="nb-NO"/>
        </w:rPr>
        <w:drawing>
          <wp:inline distT="0" distB="0" distL="0" distR="0">
            <wp:extent cx="5572125" cy="23135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10spectra.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00483" cy="2325278"/>
                    </a:xfrm>
                    <a:prstGeom prst="rect">
                      <a:avLst/>
                    </a:prstGeom>
                    <a:ln>
                      <a:noFill/>
                    </a:ln>
                    <a:extLst>
                      <a:ext uri="{53640926-AAD7-44D8-BBD7-CCE9431645EC}">
                        <a14:shadowObscured xmlns:a14="http://schemas.microsoft.com/office/drawing/2010/main"/>
                      </a:ext>
                    </a:extLst>
                  </pic:spPr>
                </pic:pic>
              </a:graphicData>
            </a:graphic>
          </wp:inline>
        </w:drawing>
      </w:r>
    </w:p>
    <w:p w:rsidR="00D15982" w:rsidRDefault="005B73D4" w:rsidP="005B73D4">
      <w:pPr>
        <w:pStyle w:val="Caption"/>
        <w:rPr>
          <w:rFonts w:ascii="Times New Roman" w:hAnsi="Times New Roman" w:cs="Times New Roman"/>
          <w:sz w:val="20"/>
          <w:szCs w:val="20"/>
          <w:lang w:val="en-US"/>
        </w:rPr>
      </w:pPr>
      <w:r w:rsidRPr="007057E2">
        <w:rPr>
          <w:lang w:val="en-US"/>
        </w:rPr>
        <w:t>Figur</w:t>
      </w:r>
      <w:r w:rsidR="005B61AE">
        <w:rPr>
          <w:lang w:val="en-US"/>
        </w:rPr>
        <w:t>e</w:t>
      </w:r>
      <w:r w:rsidRPr="007057E2">
        <w:rPr>
          <w:lang w:val="en-US"/>
        </w:rPr>
        <w:t xml:space="preserve"> </w:t>
      </w:r>
      <w:r>
        <w:fldChar w:fldCharType="begin"/>
      </w:r>
      <w:r w:rsidRPr="007057E2">
        <w:rPr>
          <w:lang w:val="en-US"/>
        </w:rPr>
        <w:instrText xml:space="preserve"> SEQ Figur \* ARABIC </w:instrText>
      </w:r>
      <w:r>
        <w:fldChar w:fldCharType="separate"/>
      </w:r>
      <w:r w:rsidR="00661801">
        <w:rPr>
          <w:noProof/>
          <w:lang w:val="en-US"/>
        </w:rPr>
        <w:t>5</w:t>
      </w:r>
      <w:r>
        <w:fldChar w:fldCharType="end"/>
      </w:r>
      <w:r w:rsidRPr="007057E2">
        <w:rPr>
          <w:lang w:val="en-US"/>
        </w:rPr>
        <w:t xml:space="preserve">: A XRD diffractogram from sample A10 </w:t>
      </w:r>
      <w:r w:rsidR="00D40A44" w:rsidRPr="007057E2">
        <w:rPr>
          <w:lang w:val="en-US"/>
        </w:rPr>
        <w:t>that</w:t>
      </w:r>
      <w:r w:rsidRPr="007057E2">
        <w:rPr>
          <w:lang w:val="en-US"/>
        </w:rPr>
        <w:t xml:space="preserve"> contains quartz, cristobalite, amorphous phase.</w:t>
      </w:r>
      <w:r w:rsidR="00F746BF">
        <w:rPr>
          <w:lang w:val="en-US"/>
        </w:rPr>
        <w:t xml:space="preserve"> The red line indicates how a sample containi</w:t>
      </w:r>
      <w:r w:rsidR="000F5C8F">
        <w:rPr>
          <w:lang w:val="en-US"/>
        </w:rPr>
        <w:t xml:space="preserve">ng quartz, cristobalite and spike </w:t>
      </w:r>
      <w:r w:rsidR="00705AB5">
        <w:rPr>
          <w:lang w:val="en-US"/>
        </w:rPr>
        <w:t>would appear ideally</w:t>
      </w:r>
    </w:p>
    <w:p w:rsidR="003476BD" w:rsidRDefault="005164D7" w:rsidP="007A4C24">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AC75E8" w:rsidRPr="00AC75E8" w:rsidRDefault="006D3D98" w:rsidP="007A4C24">
      <w:pPr>
        <w:rPr>
          <w:rFonts w:ascii="Times New Roman" w:hAnsi="Times New Roman" w:cs="Times New Roman"/>
          <w:b/>
          <w:sz w:val="20"/>
          <w:szCs w:val="20"/>
          <w:lang w:val="en-US"/>
        </w:rPr>
      </w:pPr>
      <w:r>
        <w:rPr>
          <w:rFonts w:ascii="Times New Roman" w:hAnsi="Times New Roman" w:cs="Times New Roman"/>
          <w:b/>
          <w:sz w:val="20"/>
          <w:szCs w:val="20"/>
          <w:lang w:val="en-US"/>
        </w:rPr>
        <w:t>Phase transformation</w:t>
      </w:r>
      <w:r w:rsidR="00C82239">
        <w:rPr>
          <w:rFonts w:ascii="Times New Roman" w:hAnsi="Times New Roman" w:cs="Times New Roman"/>
          <w:b/>
          <w:sz w:val="20"/>
          <w:szCs w:val="20"/>
          <w:lang w:val="en-US"/>
        </w:rPr>
        <w:t>s</w:t>
      </w:r>
      <w:r w:rsidR="00AC75E8">
        <w:rPr>
          <w:rFonts w:ascii="Times New Roman" w:hAnsi="Times New Roman" w:cs="Times New Roman"/>
          <w:b/>
          <w:sz w:val="20"/>
          <w:szCs w:val="20"/>
          <w:lang w:val="en-US"/>
        </w:rPr>
        <w:t>, type</w:t>
      </w:r>
      <w:r w:rsidR="00AC75E8" w:rsidRPr="00AC75E8">
        <w:rPr>
          <w:rFonts w:ascii="Times New Roman" w:hAnsi="Times New Roman" w:cs="Times New Roman"/>
          <w:b/>
          <w:sz w:val="20"/>
          <w:szCs w:val="20"/>
          <w:lang w:val="en-US"/>
        </w:rPr>
        <w:t xml:space="preserve"> A</w:t>
      </w:r>
    </w:p>
    <w:p w:rsidR="00222F90" w:rsidRDefault="003476BD" w:rsidP="007A4C24">
      <w:pPr>
        <w:rPr>
          <w:rFonts w:ascii="Times New Roman" w:hAnsi="Times New Roman" w:cs="Times New Roman"/>
          <w:sz w:val="20"/>
          <w:szCs w:val="20"/>
          <w:lang w:val="en-US"/>
        </w:rPr>
      </w:pPr>
      <w:r>
        <w:rPr>
          <w:rFonts w:ascii="Times New Roman" w:hAnsi="Times New Roman" w:cs="Times New Roman"/>
          <w:sz w:val="20"/>
          <w:szCs w:val="20"/>
          <w:lang w:val="en-US"/>
        </w:rPr>
        <w:t xml:space="preserve">For sample A, </w:t>
      </w:r>
      <w:r w:rsidR="00222F90">
        <w:rPr>
          <w:rFonts w:ascii="Times New Roman" w:hAnsi="Times New Roman" w:cs="Times New Roman"/>
          <w:sz w:val="20"/>
          <w:szCs w:val="20"/>
          <w:lang w:val="en-US"/>
        </w:rPr>
        <w:t>the amou</w:t>
      </w:r>
      <w:r w:rsidR="001031EC">
        <w:rPr>
          <w:rFonts w:ascii="Times New Roman" w:hAnsi="Times New Roman" w:cs="Times New Roman"/>
          <w:sz w:val="20"/>
          <w:szCs w:val="20"/>
          <w:lang w:val="en-US"/>
        </w:rPr>
        <w:t>nt of phases for all the</w:t>
      </w:r>
      <w:r w:rsidR="00787AE4">
        <w:rPr>
          <w:rFonts w:ascii="Times New Roman" w:hAnsi="Times New Roman" w:cs="Times New Roman"/>
          <w:sz w:val="20"/>
          <w:szCs w:val="20"/>
          <w:lang w:val="en-US"/>
        </w:rPr>
        <w:t xml:space="preserve"> </w:t>
      </w:r>
      <w:r w:rsidR="00222F90">
        <w:rPr>
          <w:rFonts w:ascii="Times New Roman" w:hAnsi="Times New Roman" w:cs="Times New Roman"/>
          <w:sz w:val="20"/>
          <w:szCs w:val="20"/>
          <w:lang w:val="en-US"/>
        </w:rPr>
        <w:t xml:space="preserve">samples heated to 1600 </w:t>
      </w:r>
      <w:r w:rsidR="00787AE4">
        <w:rPr>
          <w:rFonts w:ascii="Calibri" w:hAnsi="Calibri" w:cs="Times New Roman"/>
          <w:sz w:val="20"/>
          <w:szCs w:val="20"/>
          <w:lang w:val="en-US"/>
        </w:rPr>
        <w:t>°</w:t>
      </w:r>
      <w:r w:rsidR="007C259D">
        <w:rPr>
          <w:rFonts w:ascii="Times New Roman" w:hAnsi="Times New Roman" w:cs="Times New Roman"/>
          <w:sz w:val="20"/>
          <w:szCs w:val="20"/>
          <w:lang w:val="en-US"/>
        </w:rPr>
        <w:t xml:space="preserve">C </w:t>
      </w:r>
      <w:proofErr w:type="gramStart"/>
      <w:r w:rsidR="007C259D">
        <w:rPr>
          <w:rFonts w:ascii="Times New Roman" w:hAnsi="Times New Roman" w:cs="Times New Roman"/>
          <w:sz w:val="20"/>
          <w:szCs w:val="20"/>
          <w:lang w:val="en-US"/>
        </w:rPr>
        <w:t xml:space="preserve">are </w:t>
      </w:r>
      <w:r w:rsidR="005B61AE">
        <w:rPr>
          <w:rFonts w:ascii="Times New Roman" w:hAnsi="Times New Roman" w:cs="Times New Roman"/>
          <w:sz w:val="20"/>
          <w:szCs w:val="20"/>
          <w:lang w:val="en-US"/>
        </w:rPr>
        <w:t>shown</w:t>
      </w:r>
      <w:proofErr w:type="gramEnd"/>
      <w:r w:rsidR="005B61AE">
        <w:rPr>
          <w:rFonts w:ascii="Times New Roman" w:hAnsi="Times New Roman" w:cs="Times New Roman"/>
          <w:sz w:val="20"/>
          <w:szCs w:val="20"/>
          <w:lang w:val="en-US"/>
        </w:rPr>
        <w:t xml:space="preserve"> in Figure 6</w:t>
      </w:r>
      <w:r w:rsidR="00222F90">
        <w:rPr>
          <w:rFonts w:ascii="Times New Roman" w:hAnsi="Times New Roman" w:cs="Times New Roman"/>
          <w:sz w:val="20"/>
          <w:szCs w:val="20"/>
          <w:lang w:val="en-US"/>
        </w:rPr>
        <w:t xml:space="preserve">. </w:t>
      </w:r>
      <w:r w:rsidR="00787AE4">
        <w:rPr>
          <w:rFonts w:ascii="Times New Roman" w:hAnsi="Times New Roman" w:cs="Times New Roman"/>
          <w:sz w:val="20"/>
          <w:szCs w:val="20"/>
          <w:lang w:val="en-US"/>
        </w:rPr>
        <w:t>Each bar represent the average of three XRD measurem</w:t>
      </w:r>
      <w:r w:rsidR="007C259D">
        <w:rPr>
          <w:rFonts w:ascii="Times New Roman" w:hAnsi="Times New Roman" w:cs="Times New Roman"/>
          <w:sz w:val="20"/>
          <w:szCs w:val="20"/>
          <w:lang w:val="en-US"/>
        </w:rPr>
        <w:t>ents. The first three bars labelled</w:t>
      </w:r>
      <w:r w:rsidR="00787AE4">
        <w:rPr>
          <w:rFonts w:ascii="Times New Roman" w:hAnsi="Times New Roman" w:cs="Times New Roman"/>
          <w:sz w:val="20"/>
          <w:szCs w:val="20"/>
          <w:lang w:val="en-US"/>
        </w:rPr>
        <w:t xml:space="preserve"> “0” are the </w:t>
      </w:r>
      <w:r w:rsidR="006D3D98">
        <w:rPr>
          <w:rFonts w:ascii="Times New Roman" w:hAnsi="Times New Roman" w:cs="Times New Roman"/>
          <w:sz w:val="20"/>
          <w:szCs w:val="20"/>
          <w:lang w:val="en-US"/>
        </w:rPr>
        <w:t>same experiment done with three different lumps</w:t>
      </w:r>
      <w:r w:rsidR="00787AE4">
        <w:rPr>
          <w:rFonts w:ascii="Times New Roman" w:hAnsi="Times New Roman" w:cs="Times New Roman"/>
          <w:sz w:val="20"/>
          <w:szCs w:val="20"/>
          <w:lang w:val="en-US"/>
        </w:rPr>
        <w:t xml:space="preserve"> to check for reliability and repeatability of the experiment</w:t>
      </w:r>
      <w:r w:rsidR="001031EC">
        <w:rPr>
          <w:rFonts w:ascii="Times New Roman" w:hAnsi="Times New Roman" w:cs="Times New Roman"/>
          <w:sz w:val="20"/>
          <w:szCs w:val="20"/>
          <w:lang w:val="en-US"/>
        </w:rPr>
        <w:t>s</w:t>
      </w:r>
      <w:r w:rsidR="00787AE4">
        <w:rPr>
          <w:rFonts w:ascii="Times New Roman" w:hAnsi="Times New Roman" w:cs="Times New Roman"/>
          <w:sz w:val="20"/>
          <w:szCs w:val="20"/>
          <w:lang w:val="en-US"/>
        </w:rPr>
        <w:t xml:space="preserve">. As can be seen from the figure there is an overall trend with some internal variations. </w:t>
      </w:r>
      <w:r w:rsidR="006D3D98">
        <w:rPr>
          <w:rFonts w:ascii="Times New Roman" w:hAnsi="Times New Roman" w:cs="Times New Roman"/>
          <w:sz w:val="20"/>
          <w:szCs w:val="20"/>
          <w:lang w:val="en-US"/>
        </w:rPr>
        <w:t xml:space="preserve">During heating to 1600 </w:t>
      </w:r>
      <w:r w:rsidR="006D3D98">
        <w:rPr>
          <w:rFonts w:ascii="Calibri" w:hAnsi="Calibri" w:cs="Times New Roman"/>
          <w:sz w:val="20"/>
          <w:szCs w:val="20"/>
          <w:lang w:val="en-US"/>
        </w:rPr>
        <w:t>°</w:t>
      </w:r>
      <w:r w:rsidR="006D3D98">
        <w:rPr>
          <w:rFonts w:ascii="Times New Roman" w:hAnsi="Times New Roman" w:cs="Times New Roman"/>
          <w:sz w:val="20"/>
          <w:szCs w:val="20"/>
          <w:lang w:val="en-US"/>
        </w:rPr>
        <w:t xml:space="preserve">C, the main part of the sample will still be quartz. It takes more than 120 minutes at 1600 </w:t>
      </w:r>
      <w:r w:rsidR="006D3D98">
        <w:rPr>
          <w:rFonts w:ascii="Calibri" w:hAnsi="Calibri" w:cs="Times New Roman"/>
          <w:sz w:val="20"/>
          <w:szCs w:val="20"/>
          <w:lang w:val="en-US"/>
        </w:rPr>
        <w:t>°</w:t>
      </w:r>
      <w:r w:rsidR="006D3D98">
        <w:rPr>
          <w:rFonts w:ascii="Times New Roman" w:hAnsi="Times New Roman" w:cs="Times New Roman"/>
          <w:sz w:val="20"/>
          <w:szCs w:val="20"/>
          <w:lang w:val="en-US"/>
        </w:rPr>
        <w:t xml:space="preserve">C before most of the sample </w:t>
      </w:r>
      <w:proofErr w:type="gramStart"/>
      <w:r w:rsidR="006D3D98">
        <w:rPr>
          <w:rFonts w:ascii="Times New Roman" w:hAnsi="Times New Roman" w:cs="Times New Roman"/>
          <w:sz w:val="20"/>
          <w:szCs w:val="20"/>
          <w:lang w:val="en-US"/>
        </w:rPr>
        <w:t>is transformed</w:t>
      </w:r>
      <w:proofErr w:type="gramEnd"/>
      <w:r w:rsidR="006D3D98">
        <w:rPr>
          <w:rFonts w:ascii="Times New Roman" w:hAnsi="Times New Roman" w:cs="Times New Roman"/>
          <w:sz w:val="20"/>
          <w:szCs w:val="20"/>
          <w:lang w:val="en-US"/>
        </w:rPr>
        <w:t xml:space="preserve"> to cristobalite. The amount of amorphous phase is in the area 10-20 % for all holding times up to 120 minutes. </w:t>
      </w:r>
      <w:r w:rsidR="00787AE4">
        <w:rPr>
          <w:rFonts w:ascii="Times New Roman" w:hAnsi="Times New Roman" w:cs="Times New Roman"/>
          <w:sz w:val="20"/>
          <w:szCs w:val="20"/>
          <w:lang w:val="en-US"/>
        </w:rPr>
        <w:t>This supports the earlier studies, which suggest that the transformation from quartz to cristobalite is slow, and goes through an amorphous state.</w:t>
      </w:r>
    </w:p>
    <w:p w:rsidR="00787AE4" w:rsidRPr="001031EC" w:rsidRDefault="003476BD" w:rsidP="00787AE4">
      <w:pPr>
        <w:keepNext/>
        <w:rPr>
          <w:lang w:val="en-US"/>
        </w:rPr>
      </w:pPr>
      <w:r w:rsidRPr="003476BD">
        <w:rPr>
          <w:rFonts w:ascii="Times New Roman" w:hAnsi="Times New Roman" w:cs="Times New Roman"/>
          <w:sz w:val="20"/>
          <w:szCs w:val="20"/>
          <w:lang w:val="en-US"/>
        </w:rPr>
        <w:lastRenderedPageBreak/>
        <w:t xml:space="preserve"> </w:t>
      </w:r>
      <w:r w:rsidR="00222F90" w:rsidRPr="00222F90">
        <w:rPr>
          <w:rFonts w:ascii="Times New Roman" w:hAnsi="Times New Roman" w:cs="Times New Roman"/>
          <w:noProof/>
          <w:sz w:val="20"/>
          <w:szCs w:val="20"/>
          <w:lang w:eastAsia="nb-NO"/>
        </w:rPr>
        <w:drawing>
          <wp:inline distT="0" distB="0" distL="0" distR="0">
            <wp:extent cx="5010150" cy="264135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ansatt.ntnu.no\karinfj\Documents\PhD\Resultater\XRD\Qz41_1600_10g_utelatt uteligg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6124"/>
                    <a:stretch/>
                  </pic:blipFill>
                  <pic:spPr bwMode="auto">
                    <a:xfrm>
                      <a:off x="0" y="0"/>
                      <a:ext cx="5018920" cy="2645974"/>
                    </a:xfrm>
                    <a:prstGeom prst="rect">
                      <a:avLst/>
                    </a:prstGeom>
                    <a:noFill/>
                    <a:ln>
                      <a:noFill/>
                    </a:ln>
                    <a:extLst>
                      <a:ext uri="{53640926-AAD7-44D8-BBD7-CCE9431645EC}">
                        <a14:shadowObscured xmlns:a14="http://schemas.microsoft.com/office/drawing/2010/main"/>
                      </a:ext>
                    </a:extLst>
                  </pic:spPr>
                </pic:pic>
              </a:graphicData>
            </a:graphic>
          </wp:inline>
        </w:drawing>
      </w:r>
    </w:p>
    <w:p w:rsidR="007A4C24" w:rsidRDefault="00787AE4" w:rsidP="00787AE4">
      <w:pPr>
        <w:pStyle w:val="Caption"/>
        <w:rPr>
          <w:lang w:val="en-US"/>
        </w:rPr>
      </w:pPr>
      <w:r w:rsidRPr="00787AE4">
        <w:rPr>
          <w:lang w:val="en-US"/>
        </w:rPr>
        <w:t xml:space="preserve">Figure </w:t>
      </w:r>
      <w:r>
        <w:fldChar w:fldCharType="begin"/>
      </w:r>
      <w:r w:rsidRPr="00787AE4">
        <w:rPr>
          <w:lang w:val="en-US"/>
        </w:rPr>
        <w:instrText xml:space="preserve"> SEQ Figur \* ARABIC </w:instrText>
      </w:r>
      <w:r>
        <w:fldChar w:fldCharType="separate"/>
      </w:r>
      <w:r w:rsidR="00661801">
        <w:rPr>
          <w:noProof/>
          <w:lang w:val="en-US"/>
        </w:rPr>
        <w:t>6</w:t>
      </w:r>
      <w:r>
        <w:fldChar w:fldCharType="end"/>
      </w:r>
      <w:r w:rsidRPr="00787AE4">
        <w:rPr>
          <w:lang w:val="en-US"/>
        </w:rPr>
        <w:t>: The amount of silica phases after heating quartz samples</w:t>
      </w:r>
      <w:r w:rsidR="00735AFA">
        <w:rPr>
          <w:lang w:val="en-US"/>
        </w:rPr>
        <w:t>, type A,</w:t>
      </w:r>
      <w:r w:rsidRPr="00787AE4">
        <w:rPr>
          <w:lang w:val="en-US"/>
        </w:rPr>
        <w:t xml:space="preserve"> to 1600 </w:t>
      </w:r>
      <w:r w:rsidR="00735AFA">
        <w:rPr>
          <w:rFonts w:cstheme="minorHAnsi"/>
          <w:lang w:val="en-US"/>
        </w:rPr>
        <w:t>°</w:t>
      </w:r>
      <w:r w:rsidRPr="00787AE4">
        <w:rPr>
          <w:lang w:val="en-US"/>
        </w:rPr>
        <w:t>C and varying the holdi</w:t>
      </w:r>
      <w:r w:rsidR="001031EC">
        <w:rPr>
          <w:lang w:val="en-US"/>
        </w:rPr>
        <w:t>ng time at maximum temperature.</w:t>
      </w:r>
    </w:p>
    <w:p w:rsidR="009D678C" w:rsidRDefault="007D6623" w:rsidP="006D3D98">
      <w:pPr>
        <w:rPr>
          <w:rFonts w:ascii="Times New Roman" w:hAnsi="Times New Roman" w:cs="Times New Roman"/>
          <w:sz w:val="20"/>
          <w:szCs w:val="20"/>
          <w:lang w:val="en-US"/>
        </w:rPr>
      </w:pPr>
      <w:r>
        <w:rPr>
          <w:rFonts w:ascii="Times New Roman" w:hAnsi="Times New Roman" w:cs="Times New Roman"/>
          <w:sz w:val="20"/>
          <w:szCs w:val="20"/>
          <w:lang w:val="en-US"/>
        </w:rPr>
        <w:t>For all</w:t>
      </w:r>
      <w:r w:rsidR="001B7BED" w:rsidRPr="001B7BED">
        <w:rPr>
          <w:rFonts w:ascii="Times New Roman" w:hAnsi="Times New Roman" w:cs="Times New Roman"/>
          <w:sz w:val="20"/>
          <w:szCs w:val="20"/>
          <w:lang w:val="en-US"/>
        </w:rPr>
        <w:t xml:space="preserve"> the samples heated to 1700 °C </w:t>
      </w:r>
      <w:r w:rsidR="001B7BED">
        <w:rPr>
          <w:rFonts w:ascii="Times New Roman" w:hAnsi="Times New Roman" w:cs="Times New Roman"/>
          <w:sz w:val="20"/>
          <w:szCs w:val="20"/>
          <w:lang w:val="en-US"/>
        </w:rPr>
        <w:t>the amount of the differ</w:t>
      </w:r>
      <w:r w:rsidR="005B61AE">
        <w:rPr>
          <w:rFonts w:ascii="Times New Roman" w:hAnsi="Times New Roman" w:cs="Times New Roman"/>
          <w:sz w:val="20"/>
          <w:szCs w:val="20"/>
          <w:lang w:val="en-US"/>
        </w:rPr>
        <w:t xml:space="preserve">ent phases </w:t>
      </w:r>
      <w:proofErr w:type="gramStart"/>
      <w:r w:rsidR="005B61AE">
        <w:rPr>
          <w:rFonts w:ascii="Times New Roman" w:hAnsi="Times New Roman" w:cs="Times New Roman"/>
          <w:sz w:val="20"/>
          <w:szCs w:val="20"/>
          <w:lang w:val="en-US"/>
        </w:rPr>
        <w:t>are shown</w:t>
      </w:r>
      <w:proofErr w:type="gramEnd"/>
      <w:r w:rsidR="005B61AE">
        <w:rPr>
          <w:rFonts w:ascii="Times New Roman" w:hAnsi="Times New Roman" w:cs="Times New Roman"/>
          <w:sz w:val="20"/>
          <w:szCs w:val="20"/>
          <w:lang w:val="en-US"/>
        </w:rPr>
        <w:t xml:space="preserve"> in Figure 7</w:t>
      </w:r>
      <w:r w:rsidR="001B7BED">
        <w:rPr>
          <w:rFonts w:ascii="Times New Roman" w:hAnsi="Times New Roman" w:cs="Times New Roman"/>
          <w:sz w:val="20"/>
          <w:szCs w:val="20"/>
          <w:lang w:val="en-US"/>
        </w:rPr>
        <w:t xml:space="preserve">. Also for these </w:t>
      </w:r>
      <w:proofErr w:type="gramStart"/>
      <w:r w:rsidR="001B7BED">
        <w:rPr>
          <w:rFonts w:ascii="Times New Roman" w:hAnsi="Times New Roman" w:cs="Times New Roman"/>
          <w:sz w:val="20"/>
          <w:szCs w:val="20"/>
          <w:lang w:val="en-US"/>
        </w:rPr>
        <w:t>samples</w:t>
      </w:r>
      <w:proofErr w:type="gramEnd"/>
      <w:r w:rsidR="001B7BED">
        <w:rPr>
          <w:rFonts w:ascii="Times New Roman" w:hAnsi="Times New Roman" w:cs="Times New Roman"/>
          <w:sz w:val="20"/>
          <w:szCs w:val="20"/>
          <w:lang w:val="en-US"/>
        </w:rPr>
        <w:t xml:space="preserve"> </w:t>
      </w:r>
      <w:r w:rsidR="00902507">
        <w:rPr>
          <w:rFonts w:ascii="Times New Roman" w:hAnsi="Times New Roman" w:cs="Times New Roman"/>
          <w:sz w:val="20"/>
          <w:szCs w:val="20"/>
          <w:lang w:val="en-US"/>
        </w:rPr>
        <w:t xml:space="preserve">a decrease in the amount of quartz can be observed. The difference from the samples heated to 1600 </w:t>
      </w:r>
      <w:r w:rsidR="00902507">
        <w:rPr>
          <w:rFonts w:ascii="Calibri" w:hAnsi="Calibri" w:cs="Times New Roman"/>
          <w:sz w:val="20"/>
          <w:szCs w:val="20"/>
          <w:lang w:val="en-US"/>
        </w:rPr>
        <w:t>°</w:t>
      </w:r>
      <w:r w:rsidR="00902507">
        <w:rPr>
          <w:rFonts w:ascii="Times New Roman" w:hAnsi="Times New Roman" w:cs="Times New Roman"/>
          <w:sz w:val="20"/>
          <w:szCs w:val="20"/>
          <w:lang w:val="en-US"/>
        </w:rPr>
        <w:t>C is the amount</w:t>
      </w:r>
      <w:r w:rsidR="009E7EBD">
        <w:rPr>
          <w:rFonts w:ascii="Times New Roman" w:hAnsi="Times New Roman" w:cs="Times New Roman"/>
          <w:sz w:val="20"/>
          <w:szCs w:val="20"/>
          <w:lang w:val="en-US"/>
        </w:rPr>
        <w:t>s of amorphous phase</w:t>
      </w:r>
      <w:r w:rsidR="006D3D98">
        <w:rPr>
          <w:rFonts w:ascii="Times New Roman" w:hAnsi="Times New Roman" w:cs="Times New Roman"/>
          <w:sz w:val="20"/>
          <w:szCs w:val="20"/>
          <w:lang w:val="en-US"/>
        </w:rPr>
        <w:t>,</w:t>
      </w:r>
      <w:r w:rsidR="009E7EBD">
        <w:rPr>
          <w:rFonts w:ascii="Times New Roman" w:hAnsi="Times New Roman" w:cs="Times New Roman"/>
          <w:sz w:val="20"/>
          <w:szCs w:val="20"/>
          <w:lang w:val="en-US"/>
        </w:rPr>
        <w:t xml:space="preserve"> which are</w:t>
      </w:r>
      <w:r w:rsidR="00902507">
        <w:rPr>
          <w:rFonts w:ascii="Times New Roman" w:hAnsi="Times New Roman" w:cs="Times New Roman"/>
          <w:sz w:val="20"/>
          <w:szCs w:val="20"/>
          <w:lang w:val="en-US"/>
        </w:rPr>
        <w:t xml:space="preserve"> larger for the 1700 </w:t>
      </w:r>
      <w:r w:rsidR="00902507">
        <w:rPr>
          <w:rFonts w:ascii="Calibri" w:hAnsi="Calibri" w:cs="Times New Roman"/>
          <w:sz w:val="20"/>
          <w:szCs w:val="20"/>
          <w:lang w:val="en-US"/>
        </w:rPr>
        <w:t>°</w:t>
      </w:r>
      <w:r w:rsidR="00902507">
        <w:rPr>
          <w:rFonts w:ascii="Times New Roman" w:hAnsi="Times New Roman" w:cs="Times New Roman"/>
          <w:sz w:val="20"/>
          <w:szCs w:val="20"/>
          <w:lang w:val="en-US"/>
        </w:rPr>
        <w:t>C samples.</w:t>
      </w:r>
      <w:r w:rsidR="006D3D98">
        <w:rPr>
          <w:rFonts w:ascii="Times New Roman" w:hAnsi="Times New Roman" w:cs="Times New Roman"/>
          <w:sz w:val="20"/>
          <w:szCs w:val="20"/>
          <w:lang w:val="en-US"/>
        </w:rPr>
        <w:t xml:space="preserve"> After 15 minutes holding </w:t>
      </w:r>
      <w:proofErr w:type="gramStart"/>
      <w:r w:rsidR="006D3D98">
        <w:rPr>
          <w:rFonts w:ascii="Times New Roman" w:hAnsi="Times New Roman" w:cs="Times New Roman"/>
          <w:sz w:val="20"/>
          <w:szCs w:val="20"/>
          <w:lang w:val="en-US"/>
        </w:rPr>
        <w:t>time</w:t>
      </w:r>
      <w:proofErr w:type="gramEnd"/>
      <w:r w:rsidR="006D3D98">
        <w:rPr>
          <w:rFonts w:ascii="Times New Roman" w:hAnsi="Times New Roman" w:cs="Times New Roman"/>
          <w:sz w:val="20"/>
          <w:szCs w:val="20"/>
          <w:lang w:val="en-US"/>
        </w:rPr>
        <w:t xml:space="preserve"> the </w:t>
      </w:r>
      <w:r w:rsidR="001031EC">
        <w:rPr>
          <w:rFonts w:ascii="Times New Roman" w:hAnsi="Times New Roman" w:cs="Times New Roman"/>
          <w:sz w:val="20"/>
          <w:szCs w:val="20"/>
          <w:lang w:val="en-US"/>
        </w:rPr>
        <w:t>amorphous content is</w:t>
      </w:r>
      <w:r w:rsidR="006D3D98">
        <w:rPr>
          <w:rFonts w:ascii="Times New Roman" w:hAnsi="Times New Roman" w:cs="Times New Roman"/>
          <w:sz w:val="20"/>
          <w:szCs w:val="20"/>
          <w:lang w:val="en-US"/>
        </w:rPr>
        <w:t xml:space="preserve"> 60-70 %, and the amount of quartz less than 10 %. The cristobalite content is around 20-30 % for holding times from 15 minutes and upwards.</w:t>
      </w:r>
      <w:r w:rsidR="00902507">
        <w:rPr>
          <w:rFonts w:ascii="Times New Roman" w:hAnsi="Times New Roman" w:cs="Times New Roman"/>
          <w:sz w:val="20"/>
          <w:szCs w:val="20"/>
          <w:lang w:val="en-US"/>
        </w:rPr>
        <w:t xml:space="preserve"> This could imply a faster transformation to the amorphous transition phase than from the transition phase to cristobalite. </w:t>
      </w:r>
      <w:r w:rsidR="001F488B">
        <w:rPr>
          <w:rFonts w:ascii="Times New Roman" w:hAnsi="Times New Roman" w:cs="Times New Roman"/>
          <w:sz w:val="20"/>
          <w:szCs w:val="20"/>
          <w:lang w:val="en-US"/>
        </w:rPr>
        <w:t>According to Presser et al.</w:t>
      </w:r>
      <w:sdt>
        <w:sdtPr>
          <w:rPr>
            <w:rFonts w:ascii="Times New Roman" w:hAnsi="Times New Roman" w:cs="Times New Roman"/>
            <w:sz w:val="20"/>
            <w:szCs w:val="20"/>
            <w:lang w:val="en-US"/>
          </w:rPr>
          <w:id w:val="-1561391571"/>
          <w:citation/>
        </w:sdtPr>
        <w:sdtEndPr/>
        <w:sdtContent>
          <w:r w:rsidR="001F488B">
            <w:rPr>
              <w:rFonts w:ascii="Times New Roman" w:hAnsi="Times New Roman" w:cs="Times New Roman"/>
              <w:sz w:val="20"/>
              <w:szCs w:val="20"/>
              <w:lang w:val="en-US"/>
            </w:rPr>
            <w:fldChar w:fldCharType="begin"/>
          </w:r>
          <w:r w:rsidR="001F488B" w:rsidRPr="00D54DE9">
            <w:rPr>
              <w:rFonts w:ascii="Times New Roman" w:hAnsi="Times New Roman" w:cs="Times New Roman"/>
              <w:sz w:val="20"/>
              <w:szCs w:val="20"/>
              <w:lang w:val="en-US"/>
            </w:rPr>
            <w:instrText xml:space="preserve"> CITATION Pre08 \l 1044 </w:instrText>
          </w:r>
          <w:r w:rsidR="001F488B">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[10]</w:t>
          </w:r>
          <w:r w:rsidR="001F488B">
            <w:rPr>
              <w:rFonts w:ascii="Times New Roman" w:hAnsi="Times New Roman" w:cs="Times New Roman"/>
              <w:sz w:val="20"/>
              <w:szCs w:val="20"/>
              <w:lang w:val="en-US"/>
            </w:rPr>
            <w:fldChar w:fldCharType="end"/>
          </w:r>
        </w:sdtContent>
      </w:sdt>
      <w:r w:rsidR="001F488B">
        <w:rPr>
          <w:rFonts w:ascii="Times New Roman" w:hAnsi="Times New Roman" w:cs="Times New Roman"/>
          <w:sz w:val="20"/>
          <w:szCs w:val="20"/>
          <w:lang w:val="en-US"/>
        </w:rPr>
        <w:t xml:space="preserve">, the </w:t>
      </w:r>
      <w:r w:rsidR="00D54DE9">
        <w:rPr>
          <w:rFonts w:ascii="Times New Roman" w:hAnsi="Times New Roman" w:cs="Times New Roman"/>
          <w:sz w:val="20"/>
          <w:szCs w:val="20"/>
          <w:lang w:val="en-US"/>
        </w:rPr>
        <w:t>crystallization rate from amorphous silica to</w:t>
      </w:r>
      <w:r w:rsidR="00D91706">
        <w:rPr>
          <w:rFonts w:ascii="Times New Roman" w:hAnsi="Times New Roman" w:cs="Times New Roman"/>
          <w:sz w:val="20"/>
          <w:szCs w:val="20"/>
          <w:lang w:val="en-US"/>
        </w:rPr>
        <w:t xml:space="preserve">wards cristobalite reaches its </w:t>
      </w:r>
      <w:r w:rsidR="00D54DE9">
        <w:rPr>
          <w:rFonts w:ascii="Times New Roman" w:hAnsi="Times New Roman" w:cs="Times New Roman"/>
          <w:sz w:val="20"/>
          <w:szCs w:val="20"/>
          <w:lang w:val="en-US"/>
        </w:rPr>
        <w:t xml:space="preserve">maximum at 1677 </w:t>
      </w:r>
      <w:r w:rsidR="00D54DE9">
        <w:rPr>
          <w:rFonts w:ascii="Calibri" w:hAnsi="Calibri" w:cs="Times New Roman"/>
          <w:sz w:val="20"/>
          <w:szCs w:val="20"/>
          <w:lang w:val="en-US"/>
        </w:rPr>
        <w:t>°</w:t>
      </w:r>
      <w:r w:rsidR="00D54DE9">
        <w:rPr>
          <w:rFonts w:ascii="Times New Roman" w:hAnsi="Times New Roman" w:cs="Times New Roman"/>
          <w:sz w:val="20"/>
          <w:szCs w:val="20"/>
          <w:lang w:val="en-US"/>
        </w:rPr>
        <w:t xml:space="preserve">C. </w:t>
      </w:r>
      <w:r w:rsidR="00D91706">
        <w:rPr>
          <w:rFonts w:ascii="Times New Roman" w:hAnsi="Times New Roman" w:cs="Times New Roman"/>
          <w:sz w:val="20"/>
          <w:szCs w:val="20"/>
          <w:lang w:val="en-US"/>
        </w:rPr>
        <w:t xml:space="preserve">After this </w:t>
      </w:r>
      <w:r w:rsidR="00846B20">
        <w:rPr>
          <w:rFonts w:ascii="Times New Roman" w:hAnsi="Times New Roman" w:cs="Times New Roman"/>
          <w:sz w:val="20"/>
          <w:szCs w:val="20"/>
          <w:lang w:val="en-US"/>
        </w:rPr>
        <w:t>temperature,</w:t>
      </w:r>
      <w:r w:rsidR="00D91706">
        <w:rPr>
          <w:rFonts w:ascii="Times New Roman" w:hAnsi="Times New Roman" w:cs="Times New Roman"/>
          <w:sz w:val="20"/>
          <w:szCs w:val="20"/>
          <w:lang w:val="en-US"/>
        </w:rPr>
        <w:t xml:space="preserve"> the silica will become more</w:t>
      </w:r>
      <w:r w:rsidR="00C76A68">
        <w:rPr>
          <w:rFonts w:ascii="Times New Roman" w:hAnsi="Times New Roman" w:cs="Times New Roman"/>
          <w:sz w:val="20"/>
          <w:szCs w:val="20"/>
          <w:lang w:val="en-US"/>
        </w:rPr>
        <w:t xml:space="preserve"> and </w:t>
      </w:r>
      <w:proofErr w:type="gramStart"/>
      <w:r w:rsidR="00C76A68">
        <w:rPr>
          <w:rFonts w:ascii="Times New Roman" w:hAnsi="Times New Roman" w:cs="Times New Roman"/>
          <w:sz w:val="20"/>
          <w:szCs w:val="20"/>
          <w:lang w:val="en-US"/>
        </w:rPr>
        <w:t>more molten</w:t>
      </w:r>
      <w:proofErr w:type="gramEnd"/>
      <w:r w:rsidR="00C76A68">
        <w:rPr>
          <w:rFonts w:ascii="Times New Roman" w:hAnsi="Times New Roman" w:cs="Times New Roman"/>
          <w:sz w:val="20"/>
          <w:szCs w:val="20"/>
          <w:lang w:val="en-US"/>
        </w:rPr>
        <w:t>. At t</w:t>
      </w:r>
      <w:r w:rsidR="006D3D98">
        <w:rPr>
          <w:rFonts w:ascii="Times New Roman" w:hAnsi="Times New Roman" w:cs="Times New Roman"/>
          <w:sz w:val="20"/>
          <w:szCs w:val="20"/>
          <w:lang w:val="en-US"/>
        </w:rPr>
        <w:t>he melting point, 1723</w:t>
      </w:r>
      <w:r w:rsidR="00C76A68">
        <w:rPr>
          <w:rFonts w:ascii="Calibri" w:hAnsi="Calibri" w:cs="Times New Roman"/>
          <w:sz w:val="20"/>
          <w:szCs w:val="20"/>
          <w:lang w:val="en-US"/>
        </w:rPr>
        <w:t>°</w:t>
      </w:r>
      <w:r w:rsidR="00C76A68">
        <w:rPr>
          <w:rFonts w:ascii="Times New Roman" w:hAnsi="Times New Roman" w:cs="Times New Roman"/>
          <w:sz w:val="20"/>
          <w:szCs w:val="20"/>
          <w:lang w:val="en-US"/>
        </w:rPr>
        <w:t xml:space="preserve">C, the silica will be completely </w:t>
      </w:r>
      <w:r w:rsidR="00644B96">
        <w:rPr>
          <w:rFonts w:ascii="Times New Roman" w:hAnsi="Times New Roman" w:cs="Times New Roman"/>
          <w:sz w:val="20"/>
          <w:szCs w:val="20"/>
          <w:lang w:val="en-US"/>
        </w:rPr>
        <w:t>amorphous</w:t>
      </w:r>
      <w:r w:rsidR="00735AFA">
        <w:rPr>
          <w:rFonts w:ascii="Times New Roman" w:hAnsi="Times New Roman" w:cs="Times New Roman"/>
          <w:sz w:val="20"/>
          <w:szCs w:val="20"/>
          <w:lang w:val="en-US"/>
        </w:rPr>
        <w:t xml:space="preserve"> (</w:t>
      </w:r>
      <w:r w:rsidR="00C76A68">
        <w:rPr>
          <w:rFonts w:ascii="Times New Roman" w:hAnsi="Times New Roman" w:cs="Times New Roman"/>
          <w:sz w:val="20"/>
          <w:szCs w:val="20"/>
          <w:lang w:val="en-US"/>
        </w:rPr>
        <w:t xml:space="preserve">by definition), but also have a very high </w:t>
      </w:r>
      <w:r w:rsidR="00AC75E8">
        <w:rPr>
          <w:rFonts w:ascii="Times New Roman" w:hAnsi="Times New Roman" w:cs="Times New Roman"/>
          <w:sz w:val="20"/>
          <w:szCs w:val="20"/>
          <w:lang w:val="en-US"/>
        </w:rPr>
        <w:t xml:space="preserve">viscosity. </w:t>
      </w:r>
      <w:r w:rsidR="00384425">
        <w:rPr>
          <w:rFonts w:ascii="Times New Roman" w:hAnsi="Times New Roman" w:cs="Times New Roman"/>
          <w:sz w:val="20"/>
          <w:szCs w:val="20"/>
          <w:lang w:val="en-US"/>
        </w:rPr>
        <w:t xml:space="preserve">The amount of cristobalite </w:t>
      </w:r>
      <w:proofErr w:type="gramStart"/>
      <w:r w:rsidR="00384425">
        <w:rPr>
          <w:rFonts w:ascii="Times New Roman" w:hAnsi="Times New Roman" w:cs="Times New Roman"/>
          <w:sz w:val="20"/>
          <w:szCs w:val="20"/>
          <w:lang w:val="en-US"/>
        </w:rPr>
        <w:t xml:space="preserve">is lower for the samples heated to 1700 </w:t>
      </w:r>
      <w:r w:rsidR="00384425">
        <w:rPr>
          <w:rFonts w:ascii="Calibri" w:hAnsi="Calibri" w:cs="Times New Roman"/>
          <w:sz w:val="20"/>
          <w:szCs w:val="20"/>
          <w:lang w:val="en-US"/>
        </w:rPr>
        <w:t>°</w:t>
      </w:r>
      <w:r w:rsidR="00C82239">
        <w:rPr>
          <w:rFonts w:ascii="Times New Roman" w:hAnsi="Times New Roman" w:cs="Times New Roman"/>
          <w:sz w:val="20"/>
          <w:szCs w:val="20"/>
          <w:lang w:val="en-US"/>
        </w:rPr>
        <w:t>C</w:t>
      </w:r>
      <w:r w:rsidR="00384425">
        <w:rPr>
          <w:rFonts w:ascii="Times New Roman" w:hAnsi="Times New Roman" w:cs="Times New Roman"/>
          <w:sz w:val="20"/>
          <w:szCs w:val="20"/>
          <w:lang w:val="en-US"/>
        </w:rPr>
        <w:t xml:space="preserve"> compared to the one heated</w:t>
      </w:r>
      <w:proofErr w:type="gramEnd"/>
      <w:r w:rsidR="00384425">
        <w:rPr>
          <w:rFonts w:ascii="Times New Roman" w:hAnsi="Times New Roman" w:cs="Times New Roman"/>
          <w:sz w:val="20"/>
          <w:szCs w:val="20"/>
          <w:lang w:val="en-US"/>
        </w:rPr>
        <w:t xml:space="preserve"> to 1600 </w:t>
      </w:r>
      <w:r w:rsidR="00C82239">
        <w:rPr>
          <w:rFonts w:ascii="Calibri" w:hAnsi="Calibri" w:cs="Times New Roman"/>
          <w:sz w:val="20"/>
          <w:szCs w:val="20"/>
          <w:lang w:val="en-US"/>
        </w:rPr>
        <w:t>°</w:t>
      </w:r>
      <w:r w:rsidR="00C82239">
        <w:rPr>
          <w:rFonts w:ascii="Times New Roman" w:hAnsi="Times New Roman" w:cs="Times New Roman"/>
          <w:sz w:val="20"/>
          <w:szCs w:val="20"/>
          <w:lang w:val="en-US"/>
        </w:rPr>
        <w:t xml:space="preserve">C. </w:t>
      </w:r>
      <w:r w:rsidR="006D3D98">
        <w:rPr>
          <w:rFonts w:ascii="Times New Roman" w:hAnsi="Times New Roman" w:cs="Times New Roman"/>
          <w:sz w:val="20"/>
          <w:szCs w:val="20"/>
          <w:lang w:val="en-US"/>
        </w:rPr>
        <w:t>One of the experiment</w:t>
      </w:r>
      <w:r w:rsidR="00C82239">
        <w:rPr>
          <w:rFonts w:ascii="Times New Roman" w:hAnsi="Times New Roman" w:cs="Times New Roman"/>
          <w:sz w:val="20"/>
          <w:szCs w:val="20"/>
          <w:lang w:val="en-US"/>
        </w:rPr>
        <w:t>s</w:t>
      </w:r>
      <w:r w:rsidR="006D3D98">
        <w:rPr>
          <w:rFonts w:ascii="Times New Roman" w:hAnsi="Times New Roman" w:cs="Times New Roman"/>
          <w:sz w:val="20"/>
          <w:szCs w:val="20"/>
          <w:lang w:val="en-US"/>
        </w:rPr>
        <w:t xml:space="preserve"> to 1700 </w:t>
      </w:r>
      <w:r w:rsidR="006D3D98">
        <w:rPr>
          <w:rFonts w:ascii="Calibri" w:hAnsi="Calibri" w:cs="Times New Roman"/>
          <w:sz w:val="20"/>
          <w:szCs w:val="20"/>
          <w:lang w:val="en-US"/>
        </w:rPr>
        <w:t>°</w:t>
      </w:r>
      <w:r w:rsidR="006D3D98">
        <w:rPr>
          <w:rFonts w:ascii="Times New Roman" w:hAnsi="Times New Roman" w:cs="Times New Roman"/>
          <w:sz w:val="20"/>
          <w:szCs w:val="20"/>
          <w:lang w:val="en-US"/>
        </w:rPr>
        <w:t>C with 0 minutes holding time is ve</w:t>
      </w:r>
      <w:r w:rsidR="00384425">
        <w:rPr>
          <w:rFonts w:ascii="Times New Roman" w:hAnsi="Times New Roman" w:cs="Times New Roman"/>
          <w:sz w:val="20"/>
          <w:szCs w:val="20"/>
          <w:lang w:val="en-US"/>
        </w:rPr>
        <w:t>ry different from the two other with no quartz and 80 % cristobalite.</w:t>
      </w:r>
      <w:r w:rsidR="006D3D98">
        <w:rPr>
          <w:rFonts w:ascii="Times New Roman" w:hAnsi="Times New Roman" w:cs="Times New Roman"/>
          <w:sz w:val="20"/>
          <w:szCs w:val="20"/>
          <w:lang w:val="en-US"/>
        </w:rPr>
        <w:t xml:space="preserve"> This sample </w:t>
      </w:r>
      <w:proofErr w:type="gramStart"/>
      <w:r w:rsidR="006D3D98">
        <w:rPr>
          <w:rFonts w:ascii="Times New Roman" w:hAnsi="Times New Roman" w:cs="Times New Roman"/>
          <w:sz w:val="20"/>
          <w:szCs w:val="20"/>
          <w:lang w:val="en-US"/>
        </w:rPr>
        <w:t>is considered</w:t>
      </w:r>
      <w:proofErr w:type="gramEnd"/>
      <w:r w:rsidR="006D3D98">
        <w:rPr>
          <w:rFonts w:ascii="Times New Roman" w:hAnsi="Times New Roman" w:cs="Times New Roman"/>
          <w:sz w:val="20"/>
          <w:szCs w:val="20"/>
          <w:lang w:val="en-US"/>
        </w:rPr>
        <w:t xml:space="preserve"> an outlier.</w:t>
      </w:r>
      <w:r w:rsidR="00384425">
        <w:rPr>
          <w:rFonts w:ascii="Times New Roman" w:hAnsi="Times New Roman" w:cs="Times New Roman"/>
          <w:sz w:val="20"/>
          <w:szCs w:val="20"/>
          <w:lang w:val="en-US"/>
        </w:rPr>
        <w:t xml:space="preserve"> The other two samples with holding time 0 minutes</w:t>
      </w:r>
      <w:r w:rsidR="00ED737C">
        <w:rPr>
          <w:rFonts w:ascii="Times New Roman" w:hAnsi="Times New Roman" w:cs="Times New Roman"/>
          <w:sz w:val="20"/>
          <w:szCs w:val="20"/>
          <w:lang w:val="en-US"/>
        </w:rPr>
        <w:t xml:space="preserve"> are i</w:t>
      </w:r>
      <w:r w:rsidR="00384425">
        <w:rPr>
          <w:rFonts w:ascii="Times New Roman" w:hAnsi="Times New Roman" w:cs="Times New Roman"/>
          <w:sz w:val="20"/>
          <w:szCs w:val="20"/>
          <w:lang w:val="en-US"/>
        </w:rPr>
        <w:t xml:space="preserve">n agreement with each other. </w:t>
      </w:r>
    </w:p>
    <w:p w:rsidR="009D678C" w:rsidRPr="00384425" w:rsidRDefault="001B7BED" w:rsidP="009D678C">
      <w:pPr>
        <w:keepNext/>
        <w:rPr>
          <w:lang w:val="en-US"/>
        </w:rPr>
      </w:pPr>
      <w:r>
        <w:rPr>
          <w:rFonts w:ascii="Times New Roman" w:hAnsi="Times New Roman" w:cs="Times New Roman"/>
          <w:noProof/>
          <w:sz w:val="20"/>
          <w:szCs w:val="20"/>
          <w:lang w:eastAsia="nb-NO"/>
        </w:rPr>
        <w:drawing>
          <wp:inline distT="0" distB="0" distL="0" distR="0">
            <wp:extent cx="5010353" cy="288801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z41_1700_10g_040118.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10353" cy="2888019"/>
                    </a:xfrm>
                    <a:prstGeom prst="rect">
                      <a:avLst/>
                    </a:prstGeom>
                    <a:ln>
                      <a:noFill/>
                    </a:ln>
                    <a:extLst>
                      <a:ext uri="{53640926-AAD7-44D8-BBD7-CCE9431645EC}">
                        <a14:shadowObscured xmlns:a14="http://schemas.microsoft.com/office/drawing/2010/main"/>
                      </a:ext>
                    </a:extLst>
                  </pic:spPr>
                </pic:pic>
              </a:graphicData>
            </a:graphic>
          </wp:inline>
        </w:drawing>
      </w:r>
    </w:p>
    <w:p w:rsidR="00A27D1B" w:rsidRDefault="009D678C" w:rsidP="00735AFA">
      <w:pPr>
        <w:pStyle w:val="Caption"/>
        <w:rPr>
          <w:rFonts w:ascii="Times New Roman" w:hAnsi="Times New Roman" w:cs="Times New Roman"/>
          <w:sz w:val="20"/>
          <w:szCs w:val="20"/>
          <w:lang w:val="en-US"/>
        </w:rPr>
      </w:pPr>
      <w:r w:rsidRPr="00735AFA">
        <w:rPr>
          <w:lang w:val="en-US"/>
        </w:rPr>
        <w:t>Figur</w:t>
      </w:r>
      <w:r w:rsidR="00EE168F">
        <w:rPr>
          <w:lang w:val="en-US"/>
        </w:rPr>
        <w:t>e</w:t>
      </w:r>
      <w:r w:rsidRPr="00735AFA">
        <w:rPr>
          <w:lang w:val="en-US"/>
        </w:rPr>
        <w:t xml:space="preserve"> </w:t>
      </w:r>
      <w:r>
        <w:fldChar w:fldCharType="begin"/>
      </w:r>
      <w:r w:rsidRPr="00735AFA">
        <w:rPr>
          <w:lang w:val="en-US"/>
        </w:rPr>
        <w:instrText xml:space="preserve"> SEQ Figur \* ARABIC </w:instrText>
      </w:r>
      <w:r>
        <w:fldChar w:fldCharType="separate"/>
      </w:r>
      <w:r w:rsidR="00661801">
        <w:rPr>
          <w:noProof/>
          <w:lang w:val="en-US"/>
        </w:rPr>
        <w:t>7</w:t>
      </w:r>
      <w:r>
        <w:fldChar w:fldCharType="end"/>
      </w:r>
      <w:r w:rsidR="00735AFA" w:rsidRPr="00735AFA">
        <w:rPr>
          <w:lang w:val="en-US"/>
        </w:rPr>
        <w:t xml:space="preserve">: </w:t>
      </w:r>
      <w:r w:rsidR="00735AFA" w:rsidRPr="00787AE4">
        <w:rPr>
          <w:lang w:val="en-US"/>
        </w:rPr>
        <w:t>The amount of silica phases af</w:t>
      </w:r>
      <w:r w:rsidR="00822B04">
        <w:rPr>
          <w:lang w:val="en-US"/>
        </w:rPr>
        <w:t xml:space="preserve">ter heating quartz type </w:t>
      </w:r>
      <w:proofErr w:type="gramStart"/>
      <w:r w:rsidR="00822B04">
        <w:rPr>
          <w:lang w:val="en-US"/>
        </w:rPr>
        <w:t>A</w:t>
      </w:r>
      <w:proofErr w:type="gramEnd"/>
      <w:r w:rsidR="00735AFA">
        <w:rPr>
          <w:lang w:val="en-US"/>
        </w:rPr>
        <w:t xml:space="preserve"> samples to 17</w:t>
      </w:r>
      <w:r w:rsidR="00735AFA" w:rsidRPr="00787AE4">
        <w:rPr>
          <w:lang w:val="en-US"/>
        </w:rPr>
        <w:t xml:space="preserve">00 </w:t>
      </w:r>
      <w:r w:rsidR="00735AFA">
        <w:rPr>
          <w:rFonts w:cstheme="minorHAnsi"/>
          <w:lang w:val="en-US"/>
        </w:rPr>
        <w:t>°</w:t>
      </w:r>
      <w:r w:rsidR="00735AFA" w:rsidRPr="00787AE4">
        <w:rPr>
          <w:lang w:val="en-US"/>
        </w:rPr>
        <w:t xml:space="preserve">C and varying the holding time at maximum temperature. </w:t>
      </w:r>
    </w:p>
    <w:p w:rsidR="00AC75E8" w:rsidRDefault="00C82239" w:rsidP="00AC75E8">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Phase transformations</w:t>
      </w:r>
      <w:r w:rsidR="00AC75E8">
        <w:rPr>
          <w:rFonts w:ascii="Times New Roman" w:hAnsi="Times New Roman" w:cs="Times New Roman"/>
          <w:b/>
          <w:sz w:val="20"/>
          <w:szCs w:val="20"/>
          <w:lang w:val="en-US"/>
        </w:rPr>
        <w:t>, type P</w:t>
      </w:r>
    </w:p>
    <w:p w:rsidR="00AC75E8" w:rsidRDefault="00AC75E8" w:rsidP="00AC75E8">
      <w:pPr>
        <w:rPr>
          <w:rFonts w:ascii="Times New Roman" w:hAnsi="Times New Roman" w:cs="Times New Roman"/>
          <w:sz w:val="20"/>
          <w:szCs w:val="20"/>
          <w:lang w:val="en-US"/>
        </w:rPr>
      </w:pPr>
      <w:r>
        <w:rPr>
          <w:rFonts w:ascii="Times New Roman" w:hAnsi="Times New Roman" w:cs="Times New Roman"/>
          <w:sz w:val="20"/>
          <w:szCs w:val="20"/>
          <w:lang w:val="en-US"/>
        </w:rPr>
        <w:t>For quartz type P, the amount of phases were somewhat diff</w:t>
      </w:r>
      <w:r w:rsidR="00FB4A49">
        <w:rPr>
          <w:rFonts w:ascii="Times New Roman" w:hAnsi="Times New Roman" w:cs="Times New Roman"/>
          <w:sz w:val="20"/>
          <w:szCs w:val="20"/>
          <w:lang w:val="en-US"/>
        </w:rPr>
        <w:t>erent from A. In general, type P</w:t>
      </w:r>
      <w:r>
        <w:rPr>
          <w:rFonts w:ascii="Times New Roman" w:hAnsi="Times New Roman" w:cs="Times New Roman"/>
          <w:sz w:val="20"/>
          <w:szCs w:val="20"/>
          <w:lang w:val="en-US"/>
        </w:rPr>
        <w:t xml:space="preserve"> converted more easily t</w:t>
      </w:r>
      <w:r w:rsidR="00ED737C">
        <w:rPr>
          <w:rFonts w:ascii="Times New Roman" w:hAnsi="Times New Roman" w:cs="Times New Roman"/>
          <w:sz w:val="20"/>
          <w:szCs w:val="20"/>
          <w:lang w:val="en-US"/>
        </w:rPr>
        <w:t>o cristobalite. For all the</w:t>
      </w:r>
      <w:r>
        <w:rPr>
          <w:rFonts w:ascii="Times New Roman" w:hAnsi="Times New Roman" w:cs="Times New Roman"/>
          <w:sz w:val="20"/>
          <w:szCs w:val="20"/>
          <w:lang w:val="en-US"/>
        </w:rPr>
        <w:t xml:space="preserve"> </w:t>
      </w:r>
      <w:r w:rsidR="00822B04">
        <w:rPr>
          <w:rFonts w:ascii="Times New Roman" w:hAnsi="Times New Roman" w:cs="Times New Roman"/>
          <w:sz w:val="20"/>
          <w:szCs w:val="20"/>
          <w:lang w:val="en-US"/>
        </w:rPr>
        <w:t xml:space="preserve">P </w:t>
      </w:r>
      <w:r>
        <w:rPr>
          <w:rFonts w:ascii="Times New Roman" w:hAnsi="Times New Roman" w:cs="Times New Roman"/>
          <w:sz w:val="20"/>
          <w:szCs w:val="20"/>
          <w:lang w:val="en-US"/>
        </w:rPr>
        <w:t>samples</w:t>
      </w:r>
      <w:r w:rsidR="00822B04">
        <w:rPr>
          <w:rFonts w:ascii="Times New Roman" w:hAnsi="Times New Roman" w:cs="Times New Roman"/>
          <w:sz w:val="20"/>
          <w:szCs w:val="20"/>
          <w:lang w:val="en-US"/>
        </w:rPr>
        <w:t xml:space="preserve"> heated to 1600 </w:t>
      </w:r>
      <w:r w:rsidR="00822B04">
        <w:rPr>
          <w:rFonts w:ascii="Calibri" w:hAnsi="Calibri" w:cs="Calibri"/>
          <w:sz w:val="20"/>
          <w:szCs w:val="20"/>
          <w:lang w:val="en-US"/>
        </w:rPr>
        <w:t>°</w:t>
      </w:r>
      <w:r w:rsidR="00822B04">
        <w:rPr>
          <w:rFonts w:ascii="Times New Roman" w:hAnsi="Times New Roman" w:cs="Times New Roman"/>
          <w:sz w:val="20"/>
          <w:szCs w:val="20"/>
          <w:lang w:val="en-US"/>
        </w:rPr>
        <w:t>C</w:t>
      </w:r>
      <w:r>
        <w:rPr>
          <w:rFonts w:ascii="Times New Roman" w:hAnsi="Times New Roman" w:cs="Times New Roman"/>
          <w:sz w:val="20"/>
          <w:szCs w:val="20"/>
          <w:lang w:val="en-US"/>
        </w:rPr>
        <w:t>, the</w:t>
      </w:r>
      <w:r w:rsidR="005B61AE">
        <w:rPr>
          <w:rFonts w:ascii="Times New Roman" w:hAnsi="Times New Roman" w:cs="Times New Roman"/>
          <w:sz w:val="20"/>
          <w:szCs w:val="20"/>
          <w:lang w:val="en-US"/>
        </w:rPr>
        <w:t xml:space="preserve"> results </w:t>
      </w:r>
      <w:proofErr w:type="gramStart"/>
      <w:r w:rsidR="005B61AE">
        <w:rPr>
          <w:rFonts w:ascii="Times New Roman" w:hAnsi="Times New Roman" w:cs="Times New Roman"/>
          <w:sz w:val="20"/>
          <w:szCs w:val="20"/>
          <w:lang w:val="en-US"/>
        </w:rPr>
        <w:t>can be seen</w:t>
      </w:r>
      <w:proofErr w:type="gramEnd"/>
      <w:r w:rsidR="005B61AE">
        <w:rPr>
          <w:rFonts w:ascii="Times New Roman" w:hAnsi="Times New Roman" w:cs="Times New Roman"/>
          <w:sz w:val="20"/>
          <w:szCs w:val="20"/>
          <w:lang w:val="en-US"/>
        </w:rPr>
        <w:t xml:space="preserve"> in Figure 8</w:t>
      </w:r>
      <w:r>
        <w:rPr>
          <w:rFonts w:ascii="Times New Roman" w:hAnsi="Times New Roman" w:cs="Times New Roman"/>
          <w:sz w:val="20"/>
          <w:szCs w:val="20"/>
          <w:lang w:val="en-US"/>
        </w:rPr>
        <w:t xml:space="preserve">. </w:t>
      </w:r>
      <w:r w:rsidR="00FB4A49">
        <w:rPr>
          <w:rFonts w:ascii="Times New Roman" w:hAnsi="Times New Roman" w:cs="Times New Roman"/>
          <w:sz w:val="20"/>
          <w:szCs w:val="20"/>
          <w:lang w:val="en-US"/>
        </w:rPr>
        <w:t xml:space="preserve">Already with 0 minutes holding time, the amount of cristobalite </w:t>
      </w:r>
      <w:r w:rsidR="00C82239">
        <w:rPr>
          <w:rFonts w:ascii="Times New Roman" w:hAnsi="Times New Roman" w:cs="Times New Roman"/>
          <w:sz w:val="20"/>
          <w:szCs w:val="20"/>
          <w:lang w:val="en-US"/>
        </w:rPr>
        <w:t>is around 85-90 %. Less than 5 % of quartz is still present in all the samples.</w:t>
      </w:r>
      <w:r w:rsidR="00FB4A49">
        <w:rPr>
          <w:rFonts w:ascii="Times New Roman" w:hAnsi="Times New Roman" w:cs="Times New Roman"/>
          <w:sz w:val="20"/>
          <w:szCs w:val="20"/>
          <w:lang w:val="en-US"/>
        </w:rPr>
        <w:t xml:space="preserve"> The amount of amorphous phase is also less than 5</w:t>
      </w:r>
      <w:r w:rsidR="0033626E">
        <w:rPr>
          <w:rFonts w:ascii="Times New Roman" w:hAnsi="Times New Roman" w:cs="Times New Roman"/>
          <w:sz w:val="20"/>
          <w:szCs w:val="20"/>
          <w:lang w:val="en-US"/>
        </w:rPr>
        <w:t xml:space="preserve"> % for nearly all the holding times. Three parallels </w:t>
      </w:r>
      <w:proofErr w:type="gramStart"/>
      <w:r w:rsidR="0033626E">
        <w:rPr>
          <w:rFonts w:ascii="Times New Roman" w:hAnsi="Times New Roman" w:cs="Times New Roman"/>
          <w:sz w:val="20"/>
          <w:szCs w:val="20"/>
          <w:lang w:val="en-US"/>
        </w:rPr>
        <w:t>were done</w:t>
      </w:r>
      <w:proofErr w:type="gramEnd"/>
      <w:r w:rsidR="0033626E">
        <w:rPr>
          <w:rFonts w:ascii="Times New Roman" w:hAnsi="Times New Roman" w:cs="Times New Roman"/>
          <w:sz w:val="20"/>
          <w:szCs w:val="20"/>
          <w:lang w:val="en-US"/>
        </w:rPr>
        <w:t xml:space="preserve"> for the experiment w</w:t>
      </w:r>
      <w:r w:rsidR="005164D7">
        <w:rPr>
          <w:rFonts w:ascii="Times New Roman" w:hAnsi="Times New Roman" w:cs="Times New Roman"/>
          <w:sz w:val="20"/>
          <w:szCs w:val="20"/>
          <w:lang w:val="en-US"/>
        </w:rPr>
        <w:t>ith holding time of 30 minutes.</w:t>
      </w:r>
    </w:p>
    <w:p w:rsidR="00AC75E8" w:rsidRDefault="00AC75E8" w:rsidP="00AC75E8">
      <w:pPr>
        <w:rPr>
          <w:rFonts w:ascii="Times New Roman" w:hAnsi="Times New Roman" w:cs="Times New Roman"/>
          <w:sz w:val="20"/>
          <w:szCs w:val="20"/>
          <w:lang w:val="en-US"/>
        </w:rPr>
      </w:pPr>
    </w:p>
    <w:p w:rsidR="00EE168F" w:rsidRDefault="0033626E" w:rsidP="00EE168F">
      <w:pPr>
        <w:keepNext/>
      </w:pPr>
      <w:r>
        <w:rPr>
          <w:rFonts w:ascii="Times New Roman" w:hAnsi="Times New Roman" w:cs="Times New Roman"/>
          <w:noProof/>
          <w:sz w:val="20"/>
          <w:szCs w:val="20"/>
          <w:lang w:eastAsia="nb-NO"/>
        </w:rPr>
        <w:drawing>
          <wp:inline distT="0" distB="0" distL="0" distR="0">
            <wp:extent cx="4607933" cy="257686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z47_1600_140817_medparalleller.png"/>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07933" cy="2576863"/>
                    </a:xfrm>
                    <a:prstGeom prst="rect">
                      <a:avLst/>
                    </a:prstGeom>
                    <a:ln>
                      <a:noFill/>
                    </a:ln>
                    <a:extLst>
                      <a:ext uri="{53640926-AAD7-44D8-BBD7-CCE9431645EC}">
                        <a14:shadowObscured xmlns:a14="http://schemas.microsoft.com/office/drawing/2010/main"/>
                      </a:ext>
                    </a:extLst>
                  </pic:spPr>
                </pic:pic>
              </a:graphicData>
            </a:graphic>
          </wp:inline>
        </w:drawing>
      </w:r>
    </w:p>
    <w:p w:rsidR="00EE168F" w:rsidRPr="00EE168F" w:rsidRDefault="00EE168F" w:rsidP="00EE168F">
      <w:pPr>
        <w:pStyle w:val="Caption"/>
        <w:rPr>
          <w:lang w:val="en-US"/>
        </w:rPr>
      </w:pPr>
      <w:r w:rsidRPr="00EE168F">
        <w:rPr>
          <w:lang w:val="en-US"/>
        </w:rPr>
        <w:t xml:space="preserve">Figure </w:t>
      </w:r>
      <w:r>
        <w:fldChar w:fldCharType="begin"/>
      </w:r>
      <w:r w:rsidRPr="00EE168F">
        <w:rPr>
          <w:lang w:val="en-US"/>
        </w:rPr>
        <w:instrText xml:space="preserve"> SEQ Figur \* ARABIC </w:instrText>
      </w:r>
      <w:r>
        <w:fldChar w:fldCharType="separate"/>
      </w:r>
      <w:r w:rsidR="00661801">
        <w:rPr>
          <w:noProof/>
          <w:lang w:val="en-US"/>
        </w:rPr>
        <w:t>8</w:t>
      </w:r>
      <w:r>
        <w:fldChar w:fldCharType="end"/>
      </w:r>
      <w:r w:rsidRPr="00EE168F">
        <w:rPr>
          <w:lang w:val="en-US"/>
        </w:rPr>
        <w:t>: The amount of silica phases after heatin</w:t>
      </w:r>
      <w:r>
        <w:rPr>
          <w:lang w:val="en-US"/>
        </w:rPr>
        <w:t>g quartz, type P, samples to 16</w:t>
      </w:r>
      <w:r w:rsidRPr="00EE168F">
        <w:rPr>
          <w:lang w:val="en-US"/>
        </w:rPr>
        <w:t xml:space="preserve">00 °C and varying the holding time at maximum temperature. </w:t>
      </w:r>
    </w:p>
    <w:p w:rsidR="00846B20" w:rsidRDefault="009D678C" w:rsidP="00862349">
      <w:pPr>
        <w:rPr>
          <w:rFonts w:ascii="Times New Roman" w:hAnsi="Times New Roman" w:cs="Times New Roman"/>
          <w:sz w:val="20"/>
          <w:szCs w:val="20"/>
          <w:lang w:val="en-US"/>
        </w:rPr>
      </w:pPr>
      <w:r>
        <w:rPr>
          <w:rFonts w:ascii="Times New Roman" w:hAnsi="Times New Roman" w:cs="Times New Roman"/>
          <w:sz w:val="20"/>
          <w:szCs w:val="20"/>
          <w:lang w:val="en-US"/>
        </w:rPr>
        <w:t xml:space="preserve">For the P samples heated to 1700 </w:t>
      </w:r>
      <w:r>
        <w:rPr>
          <w:rFonts w:ascii="Calibri" w:hAnsi="Calibri" w:cs="Times New Roman"/>
          <w:sz w:val="20"/>
          <w:szCs w:val="20"/>
          <w:lang w:val="en-US"/>
        </w:rPr>
        <w:t>°</w:t>
      </w:r>
      <w:r>
        <w:rPr>
          <w:rFonts w:ascii="Times New Roman" w:hAnsi="Times New Roman" w:cs="Times New Roman"/>
          <w:sz w:val="20"/>
          <w:szCs w:val="20"/>
          <w:lang w:val="en-US"/>
        </w:rPr>
        <w:t>C, the amount o</w:t>
      </w:r>
      <w:r w:rsidR="00ED737C">
        <w:rPr>
          <w:rFonts w:ascii="Times New Roman" w:hAnsi="Times New Roman" w:cs="Times New Roman"/>
          <w:sz w:val="20"/>
          <w:szCs w:val="20"/>
          <w:lang w:val="en-US"/>
        </w:rPr>
        <w:t xml:space="preserve">f phases </w:t>
      </w:r>
      <w:proofErr w:type="gramStart"/>
      <w:r w:rsidR="00ED737C">
        <w:rPr>
          <w:rFonts w:ascii="Times New Roman" w:hAnsi="Times New Roman" w:cs="Times New Roman"/>
          <w:sz w:val="20"/>
          <w:szCs w:val="20"/>
          <w:lang w:val="en-US"/>
        </w:rPr>
        <w:t>can be seen</w:t>
      </w:r>
      <w:proofErr w:type="gramEnd"/>
      <w:r w:rsidR="005B61AE">
        <w:rPr>
          <w:rFonts w:ascii="Times New Roman" w:hAnsi="Times New Roman" w:cs="Times New Roman"/>
          <w:sz w:val="20"/>
          <w:szCs w:val="20"/>
          <w:lang w:val="en-US"/>
        </w:rPr>
        <w:t xml:space="preserve"> in Figure 9</w:t>
      </w:r>
      <w:r>
        <w:rPr>
          <w:rFonts w:ascii="Times New Roman" w:hAnsi="Times New Roman" w:cs="Times New Roman"/>
          <w:sz w:val="20"/>
          <w:szCs w:val="20"/>
          <w:lang w:val="en-US"/>
        </w:rPr>
        <w:t xml:space="preserve">. </w:t>
      </w:r>
      <w:r w:rsidR="00735AFA">
        <w:rPr>
          <w:rFonts w:ascii="Times New Roman" w:hAnsi="Times New Roman" w:cs="Times New Roman"/>
          <w:sz w:val="20"/>
          <w:szCs w:val="20"/>
          <w:lang w:val="en-US"/>
        </w:rPr>
        <w:t>The amount of amorphous phase is larger for the shorter holding times th</w:t>
      </w:r>
      <w:r w:rsidR="00EE168F">
        <w:rPr>
          <w:rFonts w:ascii="Times New Roman" w:hAnsi="Times New Roman" w:cs="Times New Roman"/>
          <w:sz w:val="20"/>
          <w:szCs w:val="20"/>
          <w:lang w:val="en-US"/>
        </w:rPr>
        <w:t>an the longer. This could be explained by more and more of the transition</w:t>
      </w:r>
      <w:r w:rsidR="00735AFA">
        <w:rPr>
          <w:rFonts w:ascii="Times New Roman" w:hAnsi="Times New Roman" w:cs="Times New Roman"/>
          <w:sz w:val="20"/>
          <w:szCs w:val="20"/>
          <w:lang w:val="en-US"/>
        </w:rPr>
        <w:t xml:space="preserve"> phase being transformed to cristobalite as the holding time increases</w:t>
      </w:r>
      <w:r w:rsidR="007C259D">
        <w:rPr>
          <w:rFonts w:ascii="Times New Roman" w:hAnsi="Times New Roman" w:cs="Times New Roman"/>
          <w:sz w:val="20"/>
          <w:szCs w:val="20"/>
          <w:lang w:val="en-US"/>
        </w:rPr>
        <w:t xml:space="preserve"> as suggested by several</w:t>
      </w:r>
      <w:sdt>
        <w:sdtPr>
          <w:rPr>
            <w:rFonts w:ascii="Times New Roman" w:hAnsi="Times New Roman" w:cs="Times New Roman"/>
            <w:sz w:val="20"/>
            <w:szCs w:val="20"/>
            <w:lang w:val="en-US"/>
          </w:rPr>
          <w:id w:val="2019341316"/>
          <w:citation/>
        </w:sdtPr>
        <w:sdtEndPr/>
        <w:sdtContent>
          <w:r w:rsidR="00846B20">
            <w:rPr>
              <w:rFonts w:ascii="Times New Roman" w:hAnsi="Times New Roman" w:cs="Times New Roman"/>
              <w:sz w:val="20"/>
              <w:szCs w:val="20"/>
              <w:lang w:val="en-US"/>
            </w:rPr>
            <w:fldChar w:fldCharType="begin"/>
          </w:r>
          <w:r w:rsidR="00F157BC">
            <w:rPr>
              <w:rFonts w:ascii="Times New Roman" w:hAnsi="Times New Roman" w:cs="Times New Roman"/>
              <w:sz w:val="20"/>
              <w:szCs w:val="20"/>
              <w:lang w:val="en-US"/>
            </w:rPr>
            <w:instrText xml:space="preserve">CITATION Kje16 \l 1044 </w:instrText>
          </w:r>
          <w:r w:rsidR="00846B20">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[8]</w:t>
          </w:r>
          <w:r w:rsidR="00846B20">
            <w:rPr>
              <w:rFonts w:ascii="Times New Roman" w:hAnsi="Times New Roman" w:cs="Times New Roman"/>
              <w:sz w:val="20"/>
              <w:szCs w:val="20"/>
              <w:lang w:val="en-US"/>
            </w:rPr>
            <w:fldChar w:fldCharType="end"/>
          </w:r>
        </w:sdtContent>
      </w:sdt>
      <w:sdt>
        <w:sdtPr>
          <w:rPr>
            <w:rFonts w:ascii="Times New Roman" w:hAnsi="Times New Roman" w:cs="Times New Roman"/>
            <w:sz w:val="20"/>
            <w:szCs w:val="20"/>
            <w:lang w:val="en-US"/>
          </w:rPr>
          <w:id w:val="-945844456"/>
          <w:citation/>
        </w:sdtPr>
        <w:sdtEndPr/>
        <w:sdtContent>
          <w:r w:rsidR="00846B20">
            <w:rPr>
              <w:rFonts w:ascii="Times New Roman" w:hAnsi="Times New Roman" w:cs="Times New Roman"/>
              <w:sz w:val="20"/>
              <w:szCs w:val="20"/>
              <w:lang w:val="en-US"/>
            </w:rPr>
            <w:fldChar w:fldCharType="begin"/>
          </w:r>
          <w:r w:rsidR="00846B20" w:rsidRPr="00846B20">
            <w:rPr>
              <w:rFonts w:ascii="Times New Roman" w:hAnsi="Times New Roman" w:cs="Times New Roman"/>
              <w:sz w:val="20"/>
              <w:szCs w:val="20"/>
              <w:lang w:val="en-US"/>
            </w:rPr>
            <w:instrText xml:space="preserve"> CITATION Mar901 \l 1044 </w:instrText>
          </w:r>
          <w:r w:rsidR="00846B20">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[11]</w:t>
          </w:r>
          <w:r w:rsidR="00846B20">
            <w:rPr>
              <w:rFonts w:ascii="Times New Roman" w:hAnsi="Times New Roman" w:cs="Times New Roman"/>
              <w:sz w:val="20"/>
              <w:szCs w:val="20"/>
              <w:lang w:val="en-US"/>
            </w:rPr>
            <w:fldChar w:fldCharType="end"/>
          </w:r>
        </w:sdtContent>
      </w:sdt>
      <w:sdt>
        <w:sdtPr>
          <w:rPr>
            <w:rFonts w:ascii="Times New Roman" w:hAnsi="Times New Roman" w:cs="Times New Roman"/>
            <w:sz w:val="20"/>
            <w:szCs w:val="20"/>
            <w:lang w:val="en-US"/>
          </w:rPr>
          <w:id w:val="683398454"/>
          <w:citation/>
        </w:sdtPr>
        <w:sdtEndPr/>
        <w:sdtContent>
          <w:r w:rsidR="00846B20">
            <w:rPr>
              <w:rFonts w:ascii="Times New Roman" w:hAnsi="Times New Roman" w:cs="Times New Roman"/>
              <w:sz w:val="20"/>
              <w:szCs w:val="20"/>
              <w:lang w:val="en-US"/>
            </w:rPr>
            <w:fldChar w:fldCharType="begin"/>
          </w:r>
          <w:r w:rsidR="00846B20" w:rsidRPr="00846B20">
            <w:rPr>
              <w:rFonts w:ascii="Times New Roman" w:hAnsi="Times New Roman" w:cs="Times New Roman"/>
              <w:sz w:val="20"/>
              <w:szCs w:val="20"/>
              <w:lang w:val="en-US"/>
            </w:rPr>
            <w:instrText xml:space="preserve"> CITATION Cha61 \l 1044 </w:instrText>
          </w:r>
          <w:r w:rsidR="00846B20">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[6]</w:t>
          </w:r>
          <w:r w:rsidR="00846B20">
            <w:rPr>
              <w:rFonts w:ascii="Times New Roman" w:hAnsi="Times New Roman" w:cs="Times New Roman"/>
              <w:sz w:val="20"/>
              <w:szCs w:val="20"/>
              <w:lang w:val="en-US"/>
            </w:rPr>
            <w:fldChar w:fldCharType="end"/>
          </w:r>
        </w:sdtContent>
      </w:sdt>
      <w:r w:rsidR="00846B20">
        <w:rPr>
          <w:rFonts w:ascii="Times New Roman" w:hAnsi="Times New Roman" w:cs="Times New Roman"/>
          <w:sz w:val="20"/>
          <w:szCs w:val="20"/>
          <w:lang w:val="en-US"/>
        </w:rPr>
        <w:t>.</w:t>
      </w:r>
      <w:r w:rsidR="00735AFA">
        <w:rPr>
          <w:rFonts w:ascii="Times New Roman" w:hAnsi="Times New Roman" w:cs="Times New Roman"/>
          <w:sz w:val="20"/>
          <w:szCs w:val="20"/>
          <w:lang w:val="en-US"/>
        </w:rPr>
        <w:t xml:space="preserve"> If type A and P at 1700 </w:t>
      </w:r>
      <w:r w:rsidR="00735AFA">
        <w:rPr>
          <w:rFonts w:ascii="Calibri" w:hAnsi="Calibri" w:cs="Times New Roman"/>
          <w:sz w:val="20"/>
          <w:szCs w:val="20"/>
          <w:lang w:val="en-US"/>
        </w:rPr>
        <w:t>°</w:t>
      </w:r>
      <w:proofErr w:type="spellStart"/>
      <w:r w:rsidR="00735AFA">
        <w:rPr>
          <w:rFonts w:ascii="Times New Roman" w:hAnsi="Times New Roman" w:cs="Times New Roman"/>
          <w:sz w:val="20"/>
          <w:szCs w:val="20"/>
          <w:lang w:val="en-US"/>
        </w:rPr>
        <w:t xml:space="preserve">C </w:t>
      </w:r>
      <w:proofErr w:type="gramStart"/>
      <w:r w:rsidR="00735AFA">
        <w:rPr>
          <w:rFonts w:ascii="Times New Roman" w:hAnsi="Times New Roman" w:cs="Times New Roman"/>
          <w:sz w:val="20"/>
          <w:szCs w:val="20"/>
          <w:lang w:val="en-US"/>
        </w:rPr>
        <w:t>are</w:t>
      </w:r>
      <w:proofErr w:type="spellEnd"/>
      <w:r w:rsidR="00735AFA">
        <w:rPr>
          <w:rFonts w:ascii="Times New Roman" w:hAnsi="Times New Roman" w:cs="Times New Roman"/>
          <w:sz w:val="20"/>
          <w:szCs w:val="20"/>
          <w:lang w:val="en-US"/>
        </w:rPr>
        <w:t xml:space="preserve"> compared</w:t>
      </w:r>
      <w:proofErr w:type="gramEnd"/>
      <w:r w:rsidR="003763ED">
        <w:rPr>
          <w:rFonts w:ascii="Times New Roman" w:hAnsi="Times New Roman" w:cs="Times New Roman"/>
          <w:sz w:val="20"/>
          <w:szCs w:val="20"/>
          <w:lang w:val="en-US"/>
        </w:rPr>
        <w:t>,</w:t>
      </w:r>
      <w:r w:rsidR="00846B20">
        <w:rPr>
          <w:rFonts w:ascii="Times New Roman" w:hAnsi="Times New Roman" w:cs="Times New Roman"/>
          <w:sz w:val="20"/>
          <w:szCs w:val="20"/>
          <w:lang w:val="en-US"/>
        </w:rPr>
        <w:t xml:space="preserve"> type P more easily converts to both am</w:t>
      </w:r>
      <w:r w:rsidR="00DA0B2C">
        <w:rPr>
          <w:rFonts w:ascii="Times New Roman" w:hAnsi="Times New Roman" w:cs="Times New Roman"/>
          <w:sz w:val="20"/>
          <w:szCs w:val="20"/>
          <w:lang w:val="en-US"/>
        </w:rPr>
        <w:t>orphous phase and cristobalite.</w:t>
      </w:r>
      <w:r w:rsidR="00862349">
        <w:rPr>
          <w:rFonts w:ascii="Times New Roman" w:hAnsi="Times New Roman" w:cs="Times New Roman"/>
          <w:sz w:val="20"/>
          <w:szCs w:val="20"/>
          <w:lang w:val="en-US"/>
        </w:rPr>
        <w:t xml:space="preserve"> </w:t>
      </w:r>
    </w:p>
    <w:p w:rsidR="007C259D" w:rsidRDefault="009D678C" w:rsidP="007C259D">
      <w:pPr>
        <w:keepNext/>
      </w:pPr>
      <w:r>
        <w:rPr>
          <w:rFonts w:ascii="Times New Roman" w:hAnsi="Times New Roman" w:cs="Times New Roman"/>
          <w:noProof/>
          <w:sz w:val="20"/>
          <w:szCs w:val="20"/>
          <w:lang w:eastAsia="nb-NO"/>
        </w:rPr>
        <w:drawing>
          <wp:inline distT="0" distB="0" distL="0" distR="0">
            <wp:extent cx="4453879" cy="28575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z47_1700_10g_140817_medparalleller.png"/>
                    <pic:cNvPicPr/>
                  </pic:nvPicPr>
                  <pic:blipFill rotWithShape="1">
                    <a:blip r:embed="rId15">
                      <a:extLst>
                        <a:ext uri="{28A0092B-C50C-407E-A947-70E740481C1C}">
                          <a14:useLocalDpi xmlns:a14="http://schemas.microsoft.com/office/drawing/2010/main" val="0"/>
                        </a:ext>
                      </a:extLst>
                    </a:blip>
                    <a:srcRect b="7488"/>
                    <a:stretch/>
                  </pic:blipFill>
                  <pic:spPr bwMode="auto">
                    <a:xfrm>
                      <a:off x="0" y="0"/>
                      <a:ext cx="4458588" cy="2860521"/>
                    </a:xfrm>
                    <a:prstGeom prst="rect">
                      <a:avLst/>
                    </a:prstGeom>
                    <a:ln>
                      <a:noFill/>
                    </a:ln>
                    <a:extLst>
                      <a:ext uri="{53640926-AAD7-44D8-BBD7-CCE9431645EC}">
                        <a14:shadowObscured xmlns:a14="http://schemas.microsoft.com/office/drawing/2010/main"/>
                      </a:ext>
                    </a:extLst>
                  </pic:spPr>
                </pic:pic>
              </a:graphicData>
            </a:graphic>
          </wp:inline>
        </w:drawing>
      </w:r>
    </w:p>
    <w:p w:rsidR="009D678C" w:rsidRDefault="007C259D" w:rsidP="007C259D">
      <w:pPr>
        <w:pStyle w:val="Caption"/>
        <w:rPr>
          <w:lang w:val="en-US"/>
        </w:rPr>
      </w:pPr>
      <w:r w:rsidRPr="007C259D">
        <w:rPr>
          <w:lang w:val="en-US"/>
        </w:rPr>
        <w:t>Figur</w:t>
      </w:r>
      <w:r>
        <w:rPr>
          <w:lang w:val="en-US"/>
        </w:rPr>
        <w:t>e</w:t>
      </w:r>
      <w:r w:rsidRPr="007C259D">
        <w:rPr>
          <w:lang w:val="en-US"/>
        </w:rPr>
        <w:t xml:space="preserve"> </w:t>
      </w:r>
      <w:r>
        <w:fldChar w:fldCharType="begin"/>
      </w:r>
      <w:r w:rsidRPr="007C259D">
        <w:rPr>
          <w:lang w:val="en-US"/>
        </w:rPr>
        <w:instrText xml:space="preserve"> SEQ Figur \* ARABIC </w:instrText>
      </w:r>
      <w:r>
        <w:fldChar w:fldCharType="separate"/>
      </w:r>
      <w:r w:rsidR="00661801">
        <w:rPr>
          <w:noProof/>
          <w:lang w:val="en-US"/>
        </w:rPr>
        <w:t>9</w:t>
      </w:r>
      <w:r>
        <w:fldChar w:fldCharType="end"/>
      </w:r>
      <w:r w:rsidRPr="007C259D">
        <w:rPr>
          <w:lang w:val="en-US"/>
        </w:rPr>
        <w:t xml:space="preserve">: </w:t>
      </w:r>
      <w:r w:rsidRPr="00EE168F">
        <w:rPr>
          <w:lang w:val="en-US"/>
        </w:rPr>
        <w:t>The amount of silica phases after heatin</w:t>
      </w:r>
      <w:r>
        <w:rPr>
          <w:lang w:val="en-US"/>
        </w:rPr>
        <w:t>g quartz, type P, samples to 17</w:t>
      </w:r>
      <w:r w:rsidRPr="00EE168F">
        <w:rPr>
          <w:lang w:val="en-US"/>
        </w:rPr>
        <w:t>00 °C and varying the holding time at maximum te</w:t>
      </w:r>
      <w:r w:rsidR="00822B04">
        <w:rPr>
          <w:lang w:val="en-US"/>
        </w:rPr>
        <w:t>mperature.</w:t>
      </w:r>
    </w:p>
    <w:p w:rsidR="009D678C" w:rsidRDefault="00DA0B2C" w:rsidP="00AC75E8">
      <w:pPr>
        <w:rPr>
          <w:rFonts w:ascii="Times New Roman" w:hAnsi="Times New Roman" w:cs="Times New Roman"/>
          <w:sz w:val="20"/>
          <w:szCs w:val="20"/>
          <w:lang w:val="en-US"/>
        </w:rPr>
      </w:pPr>
      <w:r>
        <w:rPr>
          <w:rFonts w:ascii="Times New Roman" w:hAnsi="Times New Roman" w:cs="Times New Roman"/>
          <w:sz w:val="20"/>
          <w:szCs w:val="20"/>
          <w:lang w:val="en-US"/>
        </w:rPr>
        <w:lastRenderedPageBreak/>
        <w:t>The content of al</w:t>
      </w:r>
      <w:r w:rsidR="005164D7">
        <w:rPr>
          <w:rFonts w:ascii="Times New Roman" w:hAnsi="Times New Roman" w:cs="Times New Roman"/>
          <w:sz w:val="20"/>
          <w:szCs w:val="20"/>
          <w:lang w:val="en-US"/>
        </w:rPr>
        <w:t>kali and alkaline earth oxides</w:t>
      </w:r>
      <w:r>
        <w:rPr>
          <w:rFonts w:ascii="Times New Roman" w:hAnsi="Times New Roman" w:cs="Times New Roman"/>
          <w:sz w:val="20"/>
          <w:szCs w:val="20"/>
          <w:lang w:val="en-US"/>
        </w:rPr>
        <w:t xml:space="preserve"> are 0.0059 % and 0.2615 % for A and P, respectively. This could explain the considerably larger amount of cristobalite produced in type P contra A. As suggested by </w:t>
      </w:r>
      <w:r w:rsidR="00822B04">
        <w:rPr>
          <w:rFonts w:ascii="Times New Roman" w:hAnsi="Times New Roman" w:cs="Times New Roman"/>
          <w:sz w:val="20"/>
          <w:szCs w:val="20"/>
          <w:lang w:val="en-US"/>
        </w:rPr>
        <w:t>Sch</w:t>
      </w:r>
      <w:r>
        <w:rPr>
          <w:rFonts w:ascii="Times New Roman" w:hAnsi="Times New Roman" w:cs="Times New Roman"/>
          <w:sz w:val="20"/>
          <w:szCs w:val="20"/>
          <w:lang w:val="en-US"/>
        </w:rPr>
        <w:t>n</w:t>
      </w:r>
      <w:r w:rsidR="00822B04">
        <w:rPr>
          <w:rFonts w:ascii="Times New Roman" w:hAnsi="Times New Roman" w:cs="Times New Roman"/>
          <w:sz w:val="20"/>
          <w:szCs w:val="20"/>
          <w:lang w:val="en-US"/>
        </w:rPr>
        <w:t>e</w:t>
      </w:r>
      <w:r>
        <w:rPr>
          <w:rFonts w:ascii="Times New Roman" w:hAnsi="Times New Roman" w:cs="Times New Roman"/>
          <w:sz w:val="20"/>
          <w:szCs w:val="20"/>
          <w:lang w:val="en-US"/>
        </w:rPr>
        <w:t>ider et al.</w:t>
      </w:r>
      <w:sdt>
        <w:sdtPr>
          <w:rPr>
            <w:rFonts w:ascii="Times New Roman" w:hAnsi="Times New Roman" w:cs="Times New Roman"/>
            <w:sz w:val="20"/>
            <w:szCs w:val="20"/>
            <w:lang w:val="en-US"/>
          </w:rPr>
          <w:id w:val="-1410836733"/>
          <w:citation/>
        </w:sdtPr>
        <w:sdtEndPr/>
        <w:sdtContent>
          <w:r>
            <w:rPr>
              <w:rFonts w:ascii="Times New Roman" w:hAnsi="Times New Roman" w:cs="Times New Roman"/>
              <w:sz w:val="20"/>
              <w:szCs w:val="20"/>
              <w:lang w:val="en-US"/>
            </w:rPr>
            <w:fldChar w:fldCharType="begin"/>
          </w:r>
          <w:r w:rsidR="00661801">
            <w:rPr>
              <w:rFonts w:ascii="Times New Roman" w:hAnsi="Times New Roman" w:cs="Times New Roman"/>
              <w:sz w:val="20"/>
              <w:szCs w:val="20"/>
              <w:lang w:val="en-US"/>
            </w:rPr>
            <w:instrText xml:space="preserve">CITATION Sch68 \l 1044 </w:instrText>
          </w:r>
          <w:r>
            <w:rPr>
              <w:rFonts w:ascii="Times New Roman" w:hAnsi="Times New Roman" w:cs="Times New Roman"/>
              <w:sz w:val="20"/>
              <w:szCs w:val="20"/>
              <w:lang w:val="en-US"/>
            </w:rPr>
            <w:fldChar w:fldCharType="separate"/>
          </w:r>
          <w:r w:rsidR="00661801">
            <w:rPr>
              <w:rFonts w:ascii="Times New Roman" w:hAnsi="Times New Roman" w:cs="Times New Roman"/>
              <w:noProof/>
              <w:sz w:val="20"/>
              <w:szCs w:val="20"/>
              <w:lang w:val="en-US"/>
            </w:rPr>
            <w:t xml:space="preserve"> </w:t>
          </w:r>
          <w:r w:rsidR="00661801" w:rsidRPr="00661801">
            <w:rPr>
              <w:rFonts w:ascii="Times New Roman" w:hAnsi="Times New Roman" w:cs="Times New Roman"/>
              <w:noProof/>
              <w:sz w:val="20"/>
              <w:szCs w:val="20"/>
              <w:lang w:val="en-US"/>
            </w:rPr>
            <w:t>[9]</w:t>
          </w:r>
          <w:r>
            <w:rPr>
              <w:rFonts w:ascii="Times New Roman" w:hAnsi="Times New Roman" w:cs="Times New Roman"/>
              <w:sz w:val="20"/>
              <w:szCs w:val="20"/>
              <w:lang w:val="en-US"/>
            </w:rPr>
            <w:fldChar w:fldCharType="end"/>
          </w:r>
        </w:sdtContent>
      </w:sdt>
      <w:r>
        <w:rPr>
          <w:rFonts w:ascii="Times New Roman" w:hAnsi="Times New Roman" w:cs="Times New Roman"/>
          <w:sz w:val="20"/>
          <w:szCs w:val="20"/>
          <w:lang w:val="en-US"/>
        </w:rPr>
        <w:t>, the alkali and alkaline earth impurities will speed up the transformation from quartz to cristobalite because these impuritie</w:t>
      </w:r>
      <w:r w:rsidR="00754193">
        <w:rPr>
          <w:rFonts w:ascii="Times New Roman" w:hAnsi="Times New Roman" w:cs="Times New Roman"/>
          <w:sz w:val="20"/>
          <w:szCs w:val="20"/>
          <w:lang w:val="en-US"/>
        </w:rPr>
        <w:t xml:space="preserve">s are making diffusion easier. </w:t>
      </w:r>
    </w:p>
    <w:p w:rsidR="004E0E54" w:rsidRPr="00AC75E8" w:rsidRDefault="004E0E54" w:rsidP="00AC75E8">
      <w:pPr>
        <w:rPr>
          <w:rFonts w:ascii="Times New Roman" w:hAnsi="Times New Roman" w:cs="Times New Roman"/>
          <w:sz w:val="20"/>
          <w:szCs w:val="20"/>
          <w:lang w:val="en-US"/>
        </w:rPr>
      </w:pPr>
      <w:r>
        <w:rPr>
          <w:rFonts w:ascii="Times New Roman" w:hAnsi="Times New Roman" w:cs="Times New Roman"/>
          <w:sz w:val="20"/>
          <w:szCs w:val="20"/>
          <w:lang w:val="en-US"/>
        </w:rPr>
        <w:t xml:space="preserve">The effect of the different amount of phases on the furnace performance </w:t>
      </w:r>
      <w:proofErr w:type="gramStart"/>
      <w:r>
        <w:rPr>
          <w:rFonts w:ascii="Times New Roman" w:hAnsi="Times New Roman" w:cs="Times New Roman"/>
          <w:sz w:val="20"/>
          <w:szCs w:val="20"/>
          <w:lang w:val="en-US"/>
        </w:rPr>
        <w:t>is</w:t>
      </w:r>
      <w:r w:rsidR="00810DAE">
        <w:rPr>
          <w:rFonts w:ascii="Times New Roman" w:hAnsi="Times New Roman" w:cs="Times New Roman"/>
          <w:sz w:val="20"/>
          <w:szCs w:val="20"/>
          <w:lang w:val="en-US"/>
        </w:rPr>
        <w:t xml:space="preserve"> not fully understood</w:t>
      </w:r>
      <w:proofErr w:type="gramEnd"/>
      <w:r w:rsidR="00810DAE">
        <w:rPr>
          <w:rFonts w:ascii="Times New Roman" w:hAnsi="Times New Roman" w:cs="Times New Roman"/>
          <w:sz w:val="20"/>
          <w:szCs w:val="20"/>
          <w:lang w:val="en-US"/>
        </w:rPr>
        <w:t xml:space="preserve">. Good strength is favorable for furnace performance, and therefore it </w:t>
      </w:r>
      <w:proofErr w:type="gramStart"/>
      <w:r w:rsidR="00810DAE">
        <w:rPr>
          <w:rFonts w:ascii="Times New Roman" w:hAnsi="Times New Roman" w:cs="Times New Roman"/>
          <w:sz w:val="20"/>
          <w:szCs w:val="20"/>
          <w:lang w:val="en-US"/>
        </w:rPr>
        <w:t>could be assumed</w:t>
      </w:r>
      <w:proofErr w:type="gramEnd"/>
      <w:r w:rsidR="00810DAE">
        <w:rPr>
          <w:rFonts w:ascii="Times New Roman" w:hAnsi="Times New Roman" w:cs="Times New Roman"/>
          <w:sz w:val="20"/>
          <w:szCs w:val="20"/>
          <w:lang w:val="en-US"/>
        </w:rPr>
        <w:t xml:space="preserve"> that type A is better than type P since type P seemed to disintegrate more upon heating than type A. </w:t>
      </w:r>
      <w:r w:rsidR="001C2170">
        <w:rPr>
          <w:rFonts w:ascii="Times New Roman" w:hAnsi="Times New Roman" w:cs="Times New Roman"/>
          <w:sz w:val="20"/>
          <w:szCs w:val="20"/>
          <w:lang w:val="en-US"/>
        </w:rPr>
        <w:t xml:space="preserve">Any correlation between the amount of phases and disintegration has not been the </w:t>
      </w:r>
      <w:proofErr w:type="gramStart"/>
      <w:r w:rsidR="001C2170">
        <w:rPr>
          <w:rFonts w:ascii="Times New Roman" w:hAnsi="Times New Roman" w:cs="Times New Roman"/>
          <w:sz w:val="20"/>
          <w:szCs w:val="20"/>
          <w:lang w:val="en-US"/>
        </w:rPr>
        <w:t>main focus</w:t>
      </w:r>
      <w:proofErr w:type="gramEnd"/>
      <w:r w:rsidR="001C2170">
        <w:rPr>
          <w:rFonts w:ascii="Times New Roman" w:hAnsi="Times New Roman" w:cs="Times New Roman"/>
          <w:sz w:val="20"/>
          <w:szCs w:val="20"/>
          <w:lang w:val="en-US"/>
        </w:rPr>
        <w:t xml:space="preserve"> in this study. </w:t>
      </w:r>
    </w:p>
    <w:p w:rsidR="009671E1" w:rsidRDefault="00A27D1B" w:rsidP="00013471">
      <w:pPr>
        <w:pStyle w:val="Heading1"/>
        <w:numPr>
          <w:ilvl w:val="0"/>
          <w:numId w:val="1"/>
        </w:numPr>
        <w:rPr>
          <w:rFonts w:ascii="Times New Roman" w:hAnsi="Times New Roman" w:cs="Times New Roman"/>
          <w:lang w:val="en-US"/>
        </w:rPr>
      </w:pPr>
      <w:r w:rsidRPr="00A27D1B">
        <w:rPr>
          <w:rFonts w:ascii="Times New Roman" w:hAnsi="Times New Roman" w:cs="Times New Roman"/>
          <w:lang w:val="en-US"/>
        </w:rPr>
        <w:t>Conclusion</w:t>
      </w:r>
    </w:p>
    <w:p w:rsidR="00DA0B2C" w:rsidRDefault="002E6AB6" w:rsidP="002E6AB6">
      <w:pPr>
        <w:rPr>
          <w:rFonts w:ascii="Times New Roman" w:hAnsi="Times New Roman" w:cs="Times New Roman"/>
          <w:sz w:val="20"/>
          <w:szCs w:val="20"/>
          <w:lang w:val="en-US"/>
        </w:rPr>
      </w:pPr>
      <w:r>
        <w:rPr>
          <w:rFonts w:ascii="Times New Roman" w:hAnsi="Times New Roman" w:cs="Times New Roman"/>
          <w:sz w:val="20"/>
          <w:szCs w:val="20"/>
          <w:lang w:val="en-US"/>
        </w:rPr>
        <w:t xml:space="preserve">Two different quartz types, A and P, </w:t>
      </w:r>
      <w:proofErr w:type="gramStart"/>
      <w:r>
        <w:rPr>
          <w:rFonts w:ascii="Times New Roman" w:hAnsi="Times New Roman" w:cs="Times New Roman"/>
          <w:sz w:val="20"/>
          <w:szCs w:val="20"/>
          <w:lang w:val="en-US"/>
        </w:rPr>
        <w:t>were heated</w:t>
      </w:r>
      <w:proofErr w:type="gramEnd"/>
      <w:r>
        <w:rPr>
          <w:rFonts w:ascii="Times New Roman" w:hAnsi="Times New Roman" w:cs="Times New Roman"/>
          <w:sz w:val="20"/>
          <w:szCs w:val="20"/>
          <w:lang w:val="en-US"/>
        </w:rPr>
        <w:t xml:space="preserve"> to 1600 </w:t>
      </w:r>
      <w:r>
        <w:rPr>
          <w:rFonts w:ascii="Calibri" w:hAnsi="Calibri" w:cs="Times New Roman"/>
          <w:sz w:val="20"/>
          <w:szCs w:val="20"/>
          <w:lang w:val="en-US"/>
        </w:rPr>
        <w:t>°</w:t>
      </w:r>
      <w:r>
        <w:rPr>
          <w:rFonts w:ascii="Times New Roman" w:hAnsi="Times New Roman" w:cs="Times New Roman"/>
          <w:sz w:val="20"/>
          <w:szCs w:val="20"/>
          <w:lang w:val="en-US"/>
        </w:rPr>
        <w:t xml:space="preserve">C and 1700 </w:t>
      </w:r>
      <w:r w:rsidR="00DA0B2C">
        <w:rPr>
          <w:rFonts w:ascii="Calibri" w:hAnsi="Calibri" w:cs="Times New Roman"/>
          <w:sz w:val="20"/>
          <w:szCs w:val="20"/>
          <w:lang w:val="en-US"/>
        </w:rPr>
        <w:t>°</w:t>
      </w:r>
      <w:r w:rsidR="00DA0B2C">
        <w:rPr>
          <w:rFonts w:ascii="Times New Roman" w:hAnsi="Times New Roman" w:cs="Times New Roman"/>
          <w:sz w:val="20"/>
          <w:szCs w:val="20"/>
          <w:lang w:val="en-US"/>
        </w:rPr>
        <w:t>C</w:t>
      </w:r>
      <w:r>
        <w:rPr>
          <w:rFonts w:ascii="Times New Roman" w:hAnsi="Times New Roman" w:cs="Times New Roman"/>
          <w:sz w:val="20"/>
          <w:szCs w:val="20"/>
          <w:lang w:val="en-US"/>
        </w:rPr>
        <w:t xml:space="preserve"> for different holing time</w:t>
      </w:r>
      <w:r w:rsidR="003763ED">
        <w:rPr>
          <w:rFonts w:ascii="Times New Roman" w:hAnsi="Times New Roman" w:cs="Times New Roman"/>
          <w:sz w:val="20"/>
          <w:szCs w:val="20"/>
          <w:lang w:val="en-US"/>
        </w:rPr>
        <w:t>s</w:t>
      </w:r>
      <w:r>
        <w:rPr>
          <w:rFonts w:ascii="Times New Roman" w:hAnsi="Times New Roman" w:cs="Times New Roman"/>
          <w:sz w:val="20"/>
          <w:szCs w:val="20"/>
          <w:lang w:val="en-US"/>
        </w:rPr>
        <w:t xml:space="preserve"> at maximum temperature. The amount of phases </w:t>
      </w:r>
      <w:proofErr w:type="gramStart"/>
      <w:r>
        <w:rPr>
          <w:rFonts w:ascii="Times New Roman" w:hAnsi="Times New Roman" w:cs="Times New Roman"/>
          <w:sz w:val="20"/>
          <w:szCs w:val="20"/>
          <w:lang w:val="en-US"/>
        </w:rPr>
        <w:t>were measured</w:t>
      </w:r>
      <w:proofErr w:type="gramEnd"/>
      <w:r>
        <w:rPr>
          <w:rFonts w:ascii="Times New Roman" w:hAnsi="Times New Roman" w:cs="Times New Roman"/>
          <w:sz w:val="20"/>
          <w:szCs w:val="20"/>
          <w:lang w:val="en-US"/>
        </w:rPr>
        <w:t xml:space="preserve"> using XRD. Sample P produced a considerable lar</w:t>
      </w:r>
      <w:r w:rsidR="00DA0B2C">
        <w:rPr>
          <w:rFonts w:ascii="Times New Roman" w:hAnsi="Times New Roman" w:cs="Times New Roman"/>
          <w:sz w:val="20"/>
          <w:szCs w:val="20"/>
          <w:lang w:val="en-US"/>
        </w:rPr>
        <w:t>g</w:t>
      </w:r>
      <w:r>
        <w:rPr>
          <w:rFonts w:ascii="Times New Roman" w:hAnsi="Times New Roman" w:cs="Times New Roman"/>
          <w:sz w:val="20"/>
          <w:szCs w:val="20"/>
          <w:lang w:val="en-US"/>
        </w:rPr>
        <w:t xml:space="preserve">er amount of cristobalite. </w:t>
      </w:r>
      <w:r w:rsidR="003763ED">
        <w:rPr>
          <w:rFonts w:ascii="Times New Roman" w:hAnsi="Times New Roman" w:cs="Times New Roman"/>
          <w:sz w:val="20"/>
          <w:szCs w:val="20"/>
          <w:lang w:val="en-US"/>
        </w:rPr>
        <w:t xml:space="preserve">For heating to 1600 </w:t>
      </w:r>
      <w:r w:rsidR="003763ED">
        <w:rPr>
          <w:rFonts w:ascii="Calibri" w:hAnsi="Calibri" w:cs="Times New Roman"/>
          <w:sz w:val="20"/>
          <w:szCs w:val="20"/>
          <w:lang w:val="en-US"/>
        </w:rPr>
        <w:t>°</w:t>
      </w:r>
      <w:r w:rsidR="003763ED">
        <w:rPr>
          <w:rFonts w:ascii="Times New Roman" w:hAnsi="Times New Roman" w:cs="Times New Roman"/>
          <w:sz w:val="20"/>
          <w:szCs w:val="20"/>
          <w:lang w:val="en-US"/>
        </w:rPr>
        <w:t xml:space="preserve">C, type A had less than 10 % cristobalite while type P had up to 90 %. </w:t>
      </w:r>
      <w:r>
        <w:rPr>
          <w:rFonts w:ascii="Times New Roman" w:hAnsi="Times New Roman" w:cs="Times New Roman"/>
          <w:sz w:val="20"/>
          <w:szCs w:val="20"/>
          <w:lang w:val="en-US"/>
        </w:rPr>
        <w:t xml:space="preserve">In general, increased temperature and holding time will increase the transformation from quartz to cristobalite. </w:t>
      </w:r>
      <w:r w:rsidR="00DA0B2C">
        <w:rPr>
          <w:rFonts w:ascii="Times New Roman" w:hAnsi="Times New Roman" w:cs="Times New Roman"/>
          <w:sz w:val="20"/>
          <w:szCs w:val="20"/>
          <w:lang w:val="en-US"/>
        </w:rPr>
        <w:t xml:space="preserve">It also seems that the amount of alkali and alkaline earth impurities in the quartz could increase the transformation to cristobalite. This has to </w:t>
      </w:r>
      <w:proofErr w:type="gramStart"/>
      <w:r w:rsidR="00DA0B2C">
        <w:rPr>
          <w:rFonts w:ascii="Times New Roman" w:hAnsi="Times New Roman" w:cs="Times New Roman"/>
          <w:sz w:val="20"/>
          <w:szCs w:val="20"/>
          <w:lang w:val="en-US"/>
        </w:rPr>
        <w:t>be further investigated</w:t>
      </w:r>
      <w:proofErr w:type="gramEnd"/>
      <w:r w:rsidR="00DA0B2C">
        <w:rPr>
          <w:rFonts w:ascii="Times New Roman" w:hAnsi="Times New Roman" w:cs="Times New Roman"/>
          <w:sz w:val="20"/>
          <w:szCs w:val="20"/>
          <w:lang w:val="en-US"/>
        </w:rPr>
        <w:t xml:space="preserve"> with other quartz samples as well. Other parameter could also affect the p</w:t>
      </w:r>
      <w:r w:rsidR="00E76D2B">
        <w:rPr>
          <w:rFonts w:ascii="Times New Roman" w:hAnsi="Times New Roman" w:cs="Times New Roman"/>
          <w:sz w:val="20"/>
          <w:szCs w:val="20"/>
          <w:lang w:val="en-US"/>
        </w:rPr>
        <w:t>hase transformations in silica.</w:t>
      </w:r>
    </w:p>
    <w:p w:rsidR="00735D00" w:rsidRDefault="00735D00" w:rsidP="00735D00">
      <w:pPr>
        <w:pStyle w:val="Heading1"/>
        <w:numPr>
          <w:ilvl w:val="0"/>
          <w:numId w:val="1"/>
        </w:numPr>
        <w:rPr>
          <w:rFonts w:ascii="Times New Roman" w:hAnsi="Times New Roman" w:cs="Times New Roman"/>
          <w:lang w:val="en-US"/>
        </w:rPr>
      </w:pPr>
      <w:r w:rsidRPr="00735D00">
        <w:rPr>
          <w:rFonts w:ascii="Times New Roman" w:hAnsi="Times New Roman" w:cs="Times New Roman"/>
          <w:lang w:val="en-US"/>
        </w:rPr>
        <w:t>Acknowledgment</w:t>
      </w:r>
      <w:r>
        <w:rPr>
          <w:rFonts w:ascii="Times New Roman" w:hAnsi="Times New Roman" w:cs="Times New Roman"/>
          <w:lang w:val="en-US"/>
        </w:rPr>
        <w:t>s</w:t>
      </w:r>
    </w:p>
    <w:p w:rsidR="00013471" w:rsidRPr="006F1237" w:rsidRDefault="00735D00" w:rsidP="00013471">
      <w:pPr>
        <w:rPr>
          <w:rFonts w:ascii="Times New Roman" w:hAnsi="Times New Roman" w:cs="Times New Roman"/>
          <w:sz w:val="20"/>
          <w:szCs w:val="20"/>
          <w:lang w:val="en-US"/>
        </w:rPr>
      </w:pPr>
      <w:r>
        <w:rPr>
          <w:rFonts w:ascii="Times New Roman" w:hAnsi="Times New Roman" w:cs="Times New Roman"/>
          <w:sz w:val="20"/>
          <w:szCs w:val="20"/>
          <w:lang w:val="en-US"/>
        </w:rPr>
        <w:t xml:space="preserve">This paper </w:t>
      </w:r>
      <w:proofErr w:type="gramStart"/>
      <w:r>
        <w:rPr>
          <w:rFonts w:ascii="Times New Roman" w:hAnsi="Times New Roman" w:cs="Times New Roman"/>
          <w:sz w:val="20"/>
          <w:szCs w:val="20"/>
          <w:lang w:val="en-US"/>
        </w:rPr>
        <w:t>is published</w:t>
      </w:r>
      <w:proofErr w:type="gramEnd"/>
      <w:r>
        <w:rPr>
          <w:rFonts w:ascii="Times New Roman" w:hAnsi="Times New Roman" w:cs="Times New Roman"/>
          <w:sz w:val="20"/>
          <w:szCs w:val="20"/>
          <w:lang w:val="en-US"/>
        </w:rPr>
        <w:t xml:space="preserve"> by permission of Elkem AS. The Research Council of Norway and Elkem Technology </w:t>
      </w:r>
      <w:proofErr w:type="gramStart"/>
      <w:r>
        <w:rPr>
          <w:rFonts w:ascii="Times New Roman" w:hAnsi="Times New Roman" w:cs="Times New Roman"/>
          <w:sz w:val="20"/>
          <w:szCs w:val="20"/>
          <w:lang w:val="en-US"/>
        </w:rPr>
        <w:t>are appreciated</w:t>
      </w:r>
      <w:proofErr w:type="gramEnd"/>
      <w:r>
        <w:rPr>
          <w:rFonts w:ascii="Times New Roman" w:hAnsi="Times New Roman" w:cs="Times New Roman"/>
          <w:sz w:val="20"/>
          <w:szCs w:val="20"/>
          <w:lang w:val="en-US"/>
        </w:rPr>
        <w:t xml:space="preserve"> for their financial support through the project High Temp Quartz – Methods for characterization of quartz properties predicting performance in high-temperature applic</w:t>
      </w:r>
      <w:bookmarkStart w:id="0" w:name="_GoBack"/>
      <w:bookmarkEnd w:id="0"/>
      <w:r>
        <w:rPr>
          <w:rFonts w:ascii="Times New Roman" w:hAnsi="Times New Roman" w:cs="Times New Roman"/>
          <w:sz w:val="20"/>
          <w:szCs w:val="20"/>
          <w:lang w:val="en-US"/>
        </w:rPr>
        <w:t xml:space="preserve">ations with project number 252212. </w:t>
      </w:r>
    </w:p>
    <w:sdt>
      <w:sdtPr>
        <w:rPr>
          <w:rFonts w:asciiTheme="minorHAnsi" w:eastAsiaTheme="minorHAnsi" w:hAnsiTheme="minorHAnsi" w:cstheme="minorBidi"/>
          <w:color w:val="auto"/>
          <w:sz w:val="22"/>
          <w:szCs w:val="22"/>
        </w:rPr>
        <w:id w:val="1853066023"/>
        <w:docPartObj>
          <w:docPartGallery w:val="Bibliographies"/>
          <w:docPartUnique/>
        </w:docPartObj>
      </w:sdtPr>
      <w:sdtEndPr>
        <w:rPr>
          <w:rFonts w:ascii="Times New Roman" w:hAnsi="Times New Roman" w:cs="Times New Roman"/>
          <w:sz w:val="18"/>
          <w:szCs w:val="18"/>
        </w:rPr>
      </w:sdtEndPr>
      <w:sdtContent>
        <w:p w:rsidR="00013471" w:rsidRPr="007C259D" w:rsidRDefault="00013471" w:rsidP="000C7504">
          <w:pPr>
            <w:pStyle w:val="Heading1"/>
            <w:spacing w:line="240" w:lineRule="auto"/>
            <w:rPr>
              <w:rFonts w:ascii="Times New Roman" w:hAnsi="Times New Roman" w:cs="Times New Roman"/>
              <w:lang w:val="en-US"/>
            </w:rPr>
          </w:pPr>
          <w:r w:rsidRPr="007C259D">
            <w:rPr>
              <w:rFonts w:ascii="Times New Roman" w:hAnsi="Times New Roman" w:cs="Times New Roman"/>
              <w:lang w:val="en-US"/>
            </w:rPr>
            <w:t>References</w:t>
          </w:r>
        </w:p>
        <w:sdt>
          <w:sdtPr>
            <w:id w:val="-573587230"/>
            <w:bibliography/>
          </w:sdtPr>
          <w:sdtEndPr>
            <w:rPr>
              <w:rFonts w:ascii="Times New Roman" w:hAnsi="Times New Roman" w:cs="Times New Roman"/>
              <w:sz w:val="18"/>
              <w:szCs w:val="18"/>
            </w:rPr>
          </w:sdtEndPr>
          <w:sdtContent>
            <w:p w:rsidR="00661801" w:rsidRDefault="00013471" w:rsidP="000C7504">
              <w:pPr>
                <w:spacing w:after="0" w:line="240" w:lineRule="auto"/>
                <w:rPr>
                  <w:noProof/>
                </w:rPr>
              </w:pPr>
              <w:r w:rsidRPr="006F1237">
                <w:rPr>
                  <w:rFonts w:ascii="Times New Roman" w:hAnsi="Times New Roman" w:cs="Times New Roman"/>
                  <w:sz w:val="18"/>
                  <w:szCs w:val="18"/>
                </w:rPr>
                <w:fldChar w:fldCharType="begin"/>
              </w:r>
              <w:r w:rsidRPr="006F1237">
                <w:rPr>
                  <w:rFonts w:ascii="Times New Roman" w:hAnsi="Times New Roman" w:cs="Times New Roman"/>
                  <w:sz w:val="18"/>
                  <w:szCs w:val="18"/>
                  <w:lang w:val="en-US"/>
                </w:rPr>
                <w:instrText xml:space="preserve"> BIBLIOGRAPHY </w:instrText>
              </w:r>
              <w:r w:rsidRPr="006F1237">
                <w:rPr>
                  <w:rFonts w:ascii="Times New Roman" w:hAnsi="Times New Roman" w:cs="Times New Roman"/>
                  <w:sz w:val="18"/>
                  <w:szCs w:val="1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593"/>
              </w:tblGrid>
              <w:tr w:rsidR="00661801" w:rsidRPr="00661801">
                <w:trPr>
                  <w:divId w:val="2146701880"/>
                  <w:tblCellSpacing w:w="15" w:type="dxa"/>
                </w:trPr>
                <w:tc>
                  <w:tcPr>
                    <w:tcW w:w="50" w:type="pct"/>
                    <w:hideMark/>
                  </w:tcPr>
                  <w:p w:rsidR="00661801" w:rsidRDefault="00661801">
                    <w:pPr>
                      <w:pStyle w:val="Bibliography"/>
                      <w:rPr>
                        <w:noProof/>
                        <w:sz w:val="24"/>
                        <w:szCs w:val="24"/>
                        <w:lang w:val="en-US"/>
                      </w:rPr>
                    </w:pPr>
                    <w:r>
                      <w:rPr>
                        <w:noProof/>
                        <w:lang w:val="en-US"/>
                      </w:rPr>
                      <w:t xml:space="preserve">[1] </w:t>
                    </w:r>
                  </w:p>
                </w:tc>
                <w:tc>
                  <w:tcPr>
                    <w:tcW w:w="0" w:type="auto"/>
                    <w:hideMark/>
                  </w:tcPr>
                  <w:p w:rsidR="00661801" w:rsidRDefault="00661801">
                    <w:pPr>
                      <w:pStyle w:val="Bibliography"/>
                      <w:rPr>
                        <w:noProof/>
                        <w:lang w:val="en-US"/>
                      </w:rPr>
                    </w:pPr>
                    <w:r>
                      <w:rPr>
                        <w:noProof/>
                        <w:lang w:val="en-US"/>
                      </w:rPr>
                      <w:t>K. Aasly, "Properties and behavior of quartz for the silicon process," Norwegian University of Science and Technology, PhD Thesis, Trondheim, 2008.</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[2] </w:t>
                    </w:r>
                  </w:p>
                </w:tc>
                <w:tc>
                  <w:tcPr>
                    <w:tcW w:w="0" w:type="auto"/>
                    <w:hideMark/>
                  </w:tcPr>
                  <w:p w:rsidR="00661801" w:rsidRDefault="00661801">
                    <w:pPr>
                      <w:pStyle w:val="Bibliography"/>
                      <w:rPr>
                        <w:noProof/>
                        <w:lang w:val="en-US"/>
                      </w:rPr>
                    </w:pPr>
                    <w:r>
                      <w:rPr>
                        <w:noProof/>
                        <w:lang w:val="en-US"/>
                      </w:rPr>
                      <w:t xml:space="preserve">I. Kero, S. Grådahl and G. Tranell, "Airborne emissions from Si/FeSi production (vol 69, pg 365, 2017)," </w:t>
                    </w:r>
                    <w:r>
                      <w:rPr>
                        <w:i/>
                        <w:iCs/>
                        <w:noProof/>
                        <w:lang w:val="en-US"/>
                      </w:rPr>
                      <w:t xml:space="preserve">Jom, </w:t>
                    </w:r>
                    <w:r>
                      <w:rPr>
                        <w:noProof/>
                        <w:lang w:val="en-US"/>
                      </w:rPr>
                      <w:t xml:space="preserve">vol. 69, no. 2, pp. 409-409, 2017.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[3] </w:t>
                    </w:r>
                  </w:p>
                </w:tc>
                <w:tc>
                  <w:tcPr>
                    <w:tcW w:w="0" w:type="auto"/>
                    <w:hideMark/>
                  </w:tcPr>
                  <w:p w:rsidR="00661801" w:rsidRDefault="00661801">
                    <w:pPr>
                      <w:pStyle w:val="Bibliography"/>
                      <w:rPr>
                        <w:noProof/>
                        <w:lang w:val="en-US"/>
                      </w:rPr>
                    </w:pPr>
                    <w:r>
                      <w:rPr>
                        <w:noProof/>
                        <w:lang w:val="en-US"/>
                      </w:rPr>
                      <w:t xml:space="preserve">P. Heaney, C. Prewitt and G. Gibbs, Silica - Physical behaviour, geohemistry and materials applications, vol. 29, Chelsea, Michigan: BookCrafters, Inc., 1994.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[4] </w:t>
                    </w:r>
                  </w:p>
                </w:tc>
                <w:tc>
                  <w:tcPr>
                    <w:tcW w:w="0" w:type="auto"/>
                    <w:hideMark/>
                  </w:tcPr>
                  <w:p w:rsidR="00661801" w:rsidRDefault="00661801">
                    <w:pPr>
                      <w:pStyle w:val="Bibliography"/>
                      <w:rPr>
                        <w:noProof/>
                        <w:lang w:val="en-US"/>
                      </w:rPr>
                    </w:pPr>
                    <w:r>
                      <w:rPr>
                        <w:noProof/>
                        <w:lang w:val="en-US"/>
                      </w:rPr>
                      <w:t xml:space="preserve">R. Hand, S. Stevens and J. Sharp, "Characterisation of fired silicas," </w:t>
                    </w:r>
                    <w:r>
                      <w:rPr>
                        <w:i/>
                        <w:iCs/>
                        <w:noProof/>
                        <w:lang w:val="en-US"/>
                      </w:rPr>
                      <w:t xml:space="preserve">Thermochmica acta, </w:t>
                    </w:r>
                    <w:r>
                      <w:rPr>
                        <w:noProof/>
                        <w:lang w:val="en-US"/>
                      </w:rPr>
                      <w:t xml:space="preserve">vol. 318, pp. 115-123, 1998.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[5] </w:t>
                    </w:r>
                  </w:p>
                </w:tc>
                <w:tc>
                  <w:tcPr>
                    <w:tcW w:w="0" w:type="auto"/>
                    <w:hideMark/>
                  </w:tcPr>
                  <w:p w:rsidR="00661801" w:rsidRDefault="00661801">
                    <w:pPr>
                      <w:pStyle w:val="Bibliography"/>
                      <w:rPr>
                        <w:noProof/>
                        <w:lang w:val="en-US"/>
                      </w:rPr>
                    </w:pPr>
                    <w:r>
                      <w:rPr>
                        <w:noProof/>
                        <w:lang w:val="en-US"/>
                      </w:rPr>
                      <w:t>K. Wiik, "Kinetics of reactions between silica and carbon," Norwegian University of Science and Technology, PhD Thesis, 1990.</w:t>
                    </w:r>
                  </w:p>
                </w:tc>
              </w:tr>
              <w:tr w:rsid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[6] </w:t>
                    </w:r>
                  </w:p>
                </w:tc>
                <w:tc>
                  <w:tcPr>
                    <w:tcW w:w="0" w:type="auto"/>
                    <w:hideMark/>
                  </w:tcPr>
                  <w:p w:rsidR="00661801" w:rsidRDefault="00661801">
                    <w:pPr>
                      <w:pStyle w:val="Bibliography"/>
                      <w:rPr>
                        <w:noProof/>
                        <w:lang w:val="en-US"/>
                      </w:rPr>
                    </w:pPr>
                    <w:r>
                      <w:rPr>
                        <w:noProof/>
                        <w:lang w:val="en-US"/>
                      </w:rPr>
                      <w:t xml:space="preserve">A. Chaklader and A. Roberts, "Transformation of quartz to cristobalite," </w:t>
                    </w:r>
                    <w:r>
                      <w:rPr>
                        <w:i/>
                        <w:iCs/>
                        <w:noProof/>
                        <w:lang w:val="en-US"/>
                      </w:rPr>
                      <w:t xml:space="preserve">J. Amer. Ceram. soc., </w:t>
                    </w:r>
                    <w:r>
                      <w:rPr>
                        <w:noProof/>
                        <w:lang w:val="en-US"/>
                      </w:rPr>
                      <w:t xml:space="preserve">vol. 44, pp. 35-41, 1961.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[7] </w:t>
                    </w:r>
                  </w:p>
                </w:tc>
                <w:tc>
                  <w:tcPr>
                    <w:tcW w:w="0" w:type="auto"/>
                    <w:hideMark/>
                  </w:tcPr>
                  <w:p w:rsidR="00661801" w:rsidRDefault="00661801">
                    <w:pPr>
                      <w:pStyle w:val="Bibliography"/>
                      <w:rPr>
                        <w:noProof/>
                        <w:lang w:val="en-US"/>
                      </w:rPr>
                    </w:pPr>
                    <w:r>
                      <w:rPr>
                        <w:noProof/>
                        <w:lang w:val="en-US"/>
                      </w:rPr>
                      <w:t xml:space="preserve">C. Marians and L. W. Hobbs, "Network properties of crystalline polymorphs of silica," </w:t>
                    </w:r>
                    <w:r>
                      <w:rPr>
                        <w:i/>
                        <w:iCs/>
                        <w:noProof/>
                        <w:lang w:val="en-US"/>
                      </w:rPr>
                      <w:t xml:space="preserve">Journal of Non-crystalline solids, </w:t>
                    </w:r>
                    <w:r>
                      <w:rPr>
                        <w:noProof/>
                        <w:lang w:val="en-US"/>
                      </w:rPr>
                      <w:t xml:space="preserve">vol. 124, pp. 242-253, 1990.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[8] </w:t>
                    </w:r>
                  </w:p>
                </w:tc>
                <w:tc>
                  <w:tcPr>
                    <w:tcW w:w="0" w:type="auto"/>
                    <w:hideMark/>
                  </w:tcPr>
                  <w:p w:rsidR="00661801" w:rsidRDefault="00661801">
                    <w:pPr>
                      <w:pStyle w:val="Bibliography"/>
                      <w:rPr>
                        <w:noProof/>
                        <w:lang w:val="en-US"/>
                      </w:rPr>
                    </w:pPr>
                    <w:r>
                      <w:rPr>
                        <w:noProof/>
                        <w:lang w:val="en-US"/>
                      </w:rPr>
                      <w:t>M. E. Kjelstadli, "Kinetics and Mechanism of Phase Transformations from Quartz to Cristobalite," Norwegian University of Science and Technology, Master Thesis, 2016.</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lastRenderedPageBreak/>
                      <w:t xml:space="preserve">[9] </w:t>
                    </w:r>
                  </w:p>
                </w:tc>
                <w:tc>
                  <w:tcPr>
                    <w:tcW w:w="0" w:type="auto"/>
                    <w:hideMark/>
                  </w:tcPr>
                  <w:p w:rsidR="00661801" w:rsidRDefault="00661801">
                    <w:pPr>
                      <w:pStyle w:val="Bibliography"/>
                      <w:rPr>
                        <w:noProof/>
                        <w:lang w:val="en-US"/>
                      </w:rPr>
                    </w:pPr>
                    <w:r>
                      <w:rPr>
                        <w:noProof/>
                        <w:lang w:val="en-US"/>
                      </w:rPr>
                      <w:t xml:space="preserve">H. Schneider, A. Majdic and R. Vasudevan, "Kinetics of the quartz - cristobalite transformation in refractory-grade silica materials," </w:t>
                    </w:r>
                    <w:r>
                      <w:rPr>
                        <w:i/>
                        <w:iCs/>
                        <w:noProof/>
                        <w:lang w:val="en-US"/>
                      </w:rPr>
                      <w:t xml:space="preserve">Materials Science Forum, </w:t>
                    </w:r>
                    <w:r>
                      <w:rPr>
                        <w:noProof/>
                        <w:lang w:val="en-US"/>
                      </w:rPr>
                      <w:t xml:space="preserve">vol. 7, 1986.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[10] </w:t>
                    </w:r>
                  </w:p>
                </w:tc>
                <w:tc>
                  <w:tcPr>
                    <w:tcW w:w="0" w:type="auto"/>
                    <w:hideMark/>
                  </w:tcPr>
                  <w:p w:rsidR="00661801" w:rsidRDefault="00661801">
                    <w:pPr>
                      <w:pStyle w:val="Bibliography"/>
                      <w:rPr>
                        <w:noProof/>
                        <w:lang w:val="en-US"/>
                      </w:rPr>
                    </w:pPr>
                    <w:r>
                      <w:rPr>
                        <w:noProof/>
                        <w:lang w:val="en-US"/>
                      </w:rPr>
                      <w:t xml:space="preserve">V. Presser and K. G. Nickel, "Silica on Silicon Carbide," </w:t>
                    </w:r>
                    <w:r>
                      <w:rPr>
                        <w:i/>
                        <w:iCs/>
                        <w:noProof/>
                        <w:lang w:val="en-US"/>
                      </w:rPr>
                      <w:t xml:space="preserve">Critical Reviews in Solid State and Materials Science, </w:t>
                    </w:r>
                    <w:r>
                      <w:rPr>
                        <w:noProof/>
                        <w:lang w:val="en-US"/>
                      </w:rPr>
                      <w:t xml:space="preserve">vol. 33, no. 1, pp. 1-99, 2008.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[11] </w:t>
                    </w:r>
                  </w:p>
                </w:tc>
                <w:tc>
                  <w:tcPr>
                    <w:tcW w:w="0" w:type="auto"/>
                    <w:hideMark/>
                  </w:tcPr>
                  <w:p w:rsidR="00661801" w:rsidRDefault="00661801">
                    <w:pPr>
                      <w:pStyle w:val="Bibliography"/>
                      <w:rPr>
                        <w:noProof/>
                        <w:lang w:val="en-US"/>
                      </w:rPr>
                    </w:pPr>
                    <w:r>
                      <w:rPr>
                        <w:noProof/>
                        <w:lang w:val="en-US"/>
                      </w:rPr>
                      <w:t xml:space="preserve">C. S. Marians and L. W. Hobbs, "Network properties of crystalline polymoprhs of silica," </w:t>
                    </w:r>
                    <w:r>
                      <w:rPr>
                        <w:i/>
                        <w:iCs/>
                        <w:noProof/>
                        <w:lang w:val="en-US"/>
                      </w:rPr>
                      <w:t xml:space="preserve">Journal of Non-Crystalline Solids, </w:t>
                    </w:r>
                    <w:r>
                      <w:rPr>
                        <w:noProof/>
                        <w:lang w:val="en-US"/>
                      </w:rPr>
                      <w:t xml:space="preserve">vol. 124, pp. 242-253, 1990.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[12] </w:t>
                    </w:r>
                  </w:p>
                </w:tc>
                <w:tc>
                  <w:tcPr>
                    <w:tcW w:w="0" w:type="auto"/>
                    <w:hideMark/>
                  </w:tcPr>
                  <w:p w:rsidR="00661801" w:rsidRDefault="00661801">
                    <w:pPr>
                      <w:pStyle w:val="Bibliography"/>
                      <w:rPr>
                        <w:noProof/>
                        <w:lang w:val="en-US"/>
                      </w:rPr>
                    </w:pPr>
                    <w:r>
                      <w:rPr>
                        <w:noProof/>
                        <w:lang w:val="en-US"/>
                      </w:rPr>
                      <w:t xml:space="preserve">L. Pagliari, M. Dapiaggi, A. Pavese and F. Francescon, "A kinetic study of the quartz-cristobalite phase transition," </w:t>
                    </w:r>
                    <w:r>
                      <w:rPr>
                        <w:i/>
                        <w:iCs/>
                        <w:noProof/>
                        <w:lang w:val="en-US"/>
                      </w:rPr>
                      <w:t xml:space="preserve">Journal of the European Ceramic Society, </w:t>
                    </w:r>
                    <w:r>
                      <w:rPr>
                        <w:noProof/>
                        <w:lang w:val="en-US"/>
                      </w:rPr>
                      <w:t xml:space="preserve">vol. 33, pp. 3403-3410, 2013. </w:t>
                    </w:r>
                  </w:p>
                </w:tc>
              </w:tr>
              <w:tr w:rsidR="00661801" w:rsidRPr="00661801">
                <w:trPr>
                  <w:divId w:val="2146701880"/>
                  <w:tblCellSpacing w:w="15" w:type="dxa"/>
                </w:trPr>
                <w:tc>
                  <w:tcPr>
                    <w:tcW w:w="50" w:type="pct"/>
                    <w:hideMark/>
                  </w:tcPr>
                  <w:p w:rsidR="00661801" w:rsidRDefault="00661801">
                    <w:pPr>
                      <w:pStyle w:val="Bibliography"/>
                      <w:rPr>
                        <w:noProof/>
                        <w:lang w:val="en-US"/>
                      </w:rPr>
                    </w:pPr>
                    <w:r>
                      <w:rPr>
                        <w:noProof/>
                        <w:lang w:val="en-US"/>
                      </w:rPr>
                      <w:t xml:space="preserve">[13] </w:t>
                    </w:r>
                  </w:p>
                </w:tc>
                <w:tc>
                  <w:tcPr>
                    <w:tcW w:w="0" w:type="auto"/>
                    <w:hideMark/>
                  </w:tcPr>
                  <w:p w:rsidR="00661801" w:rsidRDefault="00661801">
                    <w:pPr>
                      <w:pStyle w:val="Bibliography"/>
                      <w:rPr>
                        <w:noProof/>
                        <w:lang w:val="en-US"/>
                      </w:rPr>
                    </w:pPr>
                    <w:r>
                      <w:rPr>
                        <w:noProof/>
                        <w:lang w:val="en-US"/>
                      </w:rPr>
                      <w:t>E. Ringdalen, J. Tolchard and E. Thomassen, "Evaluation of methods used to measure amount of phases in silica," Sintef, Trondheim, 2017.</w:t>
                    </w:r>
                  </w:p>
                </w:tc>
              </w:tr>
            </w:tbl>
            <w:p w:rsidR="00661801" w:rsidRPr="00661801" w:rsidRDefault="00661801">
              <w:pPr>
                <w:divId w:val="2146701880"/>
                <w:rPr>
                  <w:rFonts w:eastAsia="Times New Roman"/>
                  <w:noProof/>
                  <w:lang w:val="en-US"/>
                </w:rPr>
              </w:pPr>
            </w:p>
            <w:p w:rsidR="000F0C14" w:rsidRPr="006F1237" w:rsidRDefault="00013471" w:rsidP="000C7504">
              <w:pPr>
                <w:spacing w:after="0" w:line="240" w:lineRule="auto"/>
                <w:rPr>
                  <w:rFonts w:ascii="Times New Roman" w:hAnsi="Times New Roman" w:cs="Times New Roman"/>
                  <w:sz w:val="18"/>
                  <w:szCs w:val="18"/>
                </w:rPr>
              </w:pPr>
              <w:r w:rsidRPr="006F1237">
                <w:rPr>
                  <w:rFonts w:ascii="Times New Roman" w:hAnsi="Times New Roman" w:cs="Times New Roman"/>
                  <w:b/>
                  <w:bCs/>
                  <w:noProof/>
                  <w:sz w:val="18"/>
                  <w:szCs w:val="18"/>
                </w:rPr>
                <w:fldChar w:fldCharType="end"/>
              </w:r>
            </w:p>
          </w:sdtContent>
        </w:sdt>
      </w:sdtContent>
    </w:sdt>
    <w:sectPr w:rsidR="000F0C14" w:rsidRPr="006F1237" w:rsidSect="00C3461A">
      <w:pgSz w:w="11906" w:h="16838" w:code="9"/>
      <w:pgMar w:top="1440" w:right="1440" w:bottom="1440" w:left="1440" w:header="737" w:footer="62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B70BC4"/>
    <w:multiLevelType w:val="hybridMultilevel"/>
    <w:tmpl w:val="AE543B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188"/>
    <w:rsid w:val="00013471"/>
    <w:rsid w:val="00034AEA"/>
    <w:rsid w:val="00091860"/>
    <w:rsid w:val="000C7504"/>
    <w:rsid w:val="000D2664"/>
    <w:rsid w:val="000F0C14"/>
    <w:rsid w:val="000F5C8F"/>
    <w:rsid w:val="001031EC"/>
    <w:rsid w:val="00144FF3"/>
    <w:rsid w:val="00147B25"/>
    <w:rsid w:val="001509AF"/>
    <w:rsid w:val="001525BC"/>
    <w:rsid w:val="001536F0"/>
    <w:rsid w:val="00165D9E"/>
    <w:rsid w:val="00195A2C"/>
    <w:rsid w:val="001A3188"/>
    <w:rsid w:val="001B7BED"/>
    <w:rsid w:val="001C2170"/>
    <w:rsid w:val="001C3A5C"/>
    <w:rsid w:val="001F488B"/>
    <w:rsid w:val="00203A0D"/>
    <w:rsid w:val="00220545"/>
    <w:rsid w:val="00222F90"/>
    <w:rsid w:val="00234665"/>
    <w:rsid w:val="002461BB"/>
    <w:rsid w:val="00271DA8"/>
    <w:rsid w:val="00281270"/>
    <w:rsid w:val="00282979"/>
    <w:rsid w:val="002910F0"/>
    <w:rsid w:val="002D00F3"/>
    <w:rsid w:val="002D2DAF"/>
    <w:rsid w:val="002E15BC"/>
    <w:rsid w:val="002E15CA"/>
    <w:rsid w:val="002E6AB6"/>
    <w:rsid w:val="002F7088"/>
    <w:rsid w:val="00300243"/>
    <w:rsid w:val="003152DA"/>
    <w:rsid w:val="00323773"/>
    <w:rsid w:val="0033626E"/>
    <w:rsid w:val="003421A2"/>
    <w:rsid w:val="003476BD"/>
    <w:rsid w:val="00363911"/>
    <w:rsid w:val="00374200"/>
    <w:rsid w:val="003763ED"/>
    <w:rsid w:val="00376879"/>
    <w:rsid w:val="00384425"/>
    <w:rsid w:val="0039619D"/>
    <w:rsid w:val="003B45C1"/>
    <w:rsid w:val="003E130A"/>
    <w:rsid w:val="004163F9"/>
    <w:rsid w:val="004429E1"/>
    <w:rsid w:val="00465DC4"/>
    <w:rsid w:val="004765A2"/>
    <w:rsid w:val="00481294"/>
    <w:rsid w:val="004B6FC9"/>
    <w:rsid w:val="004C2FF7"/>
    <w:rsid w:val="004D06A1"/>
    <w:rsid w:val="004D3BBA"/>
    <w:rsid w:val="004D565D"/>
    <w:rsid w:val="004E0E54"/>
    <w:rsid w:val="004E525C"/>
    <w:rsid w:val="00514A0C"/>
    <w:rsid w:val="005164D7"/>
    <w:rsid w:val="005362A5"/>
    <w:rsid w:val="00542818"/>
    <w:rsid w:val="00551119"/>
    <w:rsid w:val="00557668"/>
    <w:rsid w:val="00592475"/>
    <w:rsid w:val="005A0441"/>
    <w:rsid w:val="005A1C3E"/>
    <w:rsid w:val="005B61AE"/>
    <w:rsid w:val="005B73D4"/>
    <w:rsid w:val="005F3ECF"/>
    <w:rsid w:val="0064499F"/>
    <w:rsid w:val="00644B96"/>
    <w:rsid w:val="00661801"/>
    <w:rsid w:val="006720B0"/>
    <w:rsid w:val="006802AA"/>
    <w:rsid w:val="006932F7"/>
    <w:rsid w:val="00694288"/>
    <w:rsid w:val="006D03F9"/>
    <w:rsid w:val="006D3D98"/>
    <w:rsid w:val="006D6349"/>
    <w:rsid w:val="006F1237"/>
    <w:rsid w:val="007057E2"/>
    <w:rsid w:val="00705AB5"/>
    <w:rsid w:val="00723D8C"/>
    <w:rsid w:val="00735AFA"/>
    <w:rsid w:val="00735D00"/>
    <w:rsid w:val="00736984"/>
    <w:rsid w:val="00754193"/>
    <w:rsid w:val="00787AE4"/>
    <w:rsid w:val="0079268C"/>
    <w:rsid w:val="00792CFE"/>
    <w:rsid w:val="007A4C24"/>
    <w:rsid w:val="007C259D"/>
    <w:rsid w:val="007D6623"/>
    <w:rsid w:val="007F29B4"/>
    <w:rsid w:val="00810DAE"/>
    <w:rsid w:val="00822B04"/>
    <w:rsid w:val="00834150"/>
    <w:rsid w:val="00835C2E"/>
    <w:rsid w:val="00846B20"/>
    <w:rsid w:val="00862349"/>
    <w:rsid w:val="00862F30"/>
    <w:rsid w:val="00893A90"/>
    <w:rsid w:val="008948B4"/>
    <w:rsid w:val="008A2901"/>
    <w:rsid w:val="008B0AAD"/>
    <w:rsid w:val="008B210B"/>
    <w:rsid w:val="008C529A"/>
    <w:rsid w:val="00902507"/>
    <w:rsid w:val="00937A7A"/>
    <w:rsid w:val="009458F3"/>
    <w:rsid w:val="00945DCF"/>
    <w:rsid w:val="00947826"/>
    <w:rsid w:val="009671E1"/>
    <w:rsid w:val="009D1F21"/>
    <w:rsid w:val="009D3BDB"/>
    <w:rsid w:val="009D678C"/>
    <w:rsid w:val="009E7BDC"/>
    <w:rsid w:val="009E7EBD"/>
    <w:rsid w:val="009F1321"/>
    <w:rsid w:val="00A12FB2"/>
    <w:rsid w:val="00A21B67"/>
    <w:rsid w:val="00A27D1B"/>
    <w:rsid w:val="00A42F8E"/>
    <w:rsid w:val="00A50C45"/>
    <w:rsid w:val="00A53EAF"/>
    <w:rsid w:val="00A6284C"/>
    <w:rsid w:val="00A656D4"/>
    <w:rsid w:val="00A72D40"/>
    <w:rsid w:val="00A80603"/>
    <w:rsid w:val="00A82679"/>
    <w:rsid w:val="00AC732C"/>
    <w:rsid w:val="00AC75E8"/>
    <w:rsid w:val="00B13156"/>
    <w:rsid w:val="00B14C6E"/>
    <w:rsid w:val="00B372F1"/>
    <w:rsid w:val="00B50F1E"/>
    <w:rsid w:val="00B560D5"/>
    <w:rsid w:val="00B721EC"/>
    <w:rsid w:val="00B727D4"/>
    <w:rsid w:val="00B84329"/>
    <w:rsid w:val="00BB3798"/>
    <w:rsid w:val="00BF3AAD"/>
    <w:rsid w:val="00C138E8"/>
    <w:rsid w:val="00C3461A"/>
    <w:rsid w:val="00C56852"/>
    <w:rsid w:val="00C76A68"/>
    <w:rsid w:val="00C81801"/>
    <w:rsid w:val="00C81E2B"/>
    <w:rsid w:val="00C82239"/>
    <w:rsid w:val="00C90C1A"/>
    <w:rsid w:val="00C912BD"/>
    <w:rsid w:val="00CA4DAD"/>
    <w:rsid w:val="00CA74C6"/>
    <w:rsid w:val="00CC2811"/>
    <w:rsid w:val="00CC3526"/>
    <w:rsid w:val="00CE1BC7"/>
    <w:rsid w:val="00CF7561"/>
    <w:rsid w:val="00D15982"/>
    <w:rsid w:val="00D25943"/>
    <w:rsid w:val="00D30D43"/>
    <w:rsid w:val="00D40A44"/>
    <w:rsid w:val="00D54DE9"/>
    <w:rsid w:val="00D609BF"/>
    <w:rsid w:val="00D85225"/>
    <w:rsid w:val="00D91706"/>
    <w:rsid w:val="00DA0B2C"/>
    <w:rsid w:val="00DB3B5B"/>
    <w:rsid w:val="00DB70E6"/>
    <w:rsid w:val="00DC109B"/>
    <w:rsid w:val="00DE3099"/>
    <w:rsid w:val="00E04C37"/>
    <w:rsid w:val="00E36503"/>
    <w:rsid w:val="00E3676E"/>
    <w:rsid w:val="00E50E89"/>
    <w:rsid w:val="00E5667B"/>
    <w:rsid w:val="00E76D2B"/>
    <w:rsid w:val="00ED737C"/>
    <w:rsid w:val="00EE168F"/>
    <w:rsid w:val="00F157BC"/>
    <w:rsid w:val="00F15814"/>
    <w:rsid w:val="00F23F62"/>
    <w:rsid w:val="00F24378"/>
    <w:rsid w:val="00F562DA"/>
    <w:rsid w:val="00F746BF"/>
    <w:rsid w:val="00FB4A49"/>
    <w:rsid w:val="00FC002B"/>
    <w:rsid w:val="00FC37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1FCD2-43AA-48DE-8BE9-D853DC9A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664"/>
  </w:style>
  <w:style w:type="paragraph" w:styleId="Heading1">
    <w:name w:val="heading 1"/>
    <w:basedOn w:val="Normal"/>
    <w:next w:val="Normal"/>
    <w:link w:val="Heading1Char"/>
    <w:uiPriority w:val="9"/>
    <w:qFormat/>
    <w:rsid w:val="009671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71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1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671E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C0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62F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30D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D43"/>
    <w:rPr>
      <w:rFonts w:ascii="Segoe UI" w:hAnsi="Segoe UI" w:cs="Segoe UI"/>
      <w:sz w:val="18"/>
      <w:szCs w:val="18"/>
    </w:rPr>
  </w:style>
  <w:style w:type="paragraph" w:styleId="Bibliography">
    <w:name w:val="Bibliography"/>
    <w:basedOn w:val="Normal"/>
    <w:next w:val="Normal"/>
    <w:uiPriority w:val="37"/>
    <w:unhideWhenUsed/>
    <w:rsid w:val="00013471"/>
  </w:style>
  <w:style w:type="character" w:styleId="Hyperlink">
    <w:name w:val="Hyperlink"/>
    <w:basedOn w:val="DefaultParagraphFont"/>
    <w:uiPriority w:val="99"/>
    <w:unhideWhenUsed/>
    <w:rsid w:val="004D56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89">
      <w:bodyDiv w:val="1"/>
      <w:marLeft w:val="0"/>
      <w:marRight w:val="0"/>
      <w:marTop w:val="0"/>
      <w:marBottom w:val="0"/>
      <w:divBdr>
        <w:top w:val="none" w:sz="0" w:space="0" w:color="auto"/>
        <w:left w:val="none" w:sz="0" w:space="0" w:color="auto"/>
        <w:bottom w:val="none" w:sz="0" w:space="0" w:color="auto"/>
        <w:right w:val="none" w:sz="0" w:space="0" w:color="auto"/>
      </w:divBdr>
    </w:div>
    <w:div w:id="4019462">
      <w:bodyDiv w:val="1"/>
      <w:marLeft w:val="0"/>
      <w:marRight w:val="0"/>
      <w:marTop w:val="0"/>
      <w:marBottom w:val="0"/>
      <w:divBdr>
        <w:top w:val="none" w:sz="0" w:space="0" w:color="auto"/>
        <w:left w:val="none" w:sz="0" w:space="0" w:color="auto"/>
        <w:bottom w:val="none" w:sz="0" w:space="0" w:color="auto"/>
        <w:right w:val="none" w:sz="0" w:space="0" w:color="auto"/>
      </w:divBdr>
    </w:div>
    <w:div w:id="8603313">
      <w:bodyDiv w:val="1"/>
      <w:marLeft w:val="0"/>
      <w:marRight w:val="0"/>
      <w:marTop w:val="0"/>
      <w:marBottom w:val="0"/>
      <w:divBdr>
        <w:top w:val="none" w:sz="0" w:space="0" w:color="auto"/>
        <w:left w:val="none" w:sz="0" w:space="0" w:color="auto"/>
        <w:bottom w:val="none" w:sz="0" w:space="0" w:color="auto"/>
        <w:right w:val="none" w:sz="0" w:space="0" w:color="auto"/>
      </w:divBdr>
    </w:div>
    <w:div w:id="11497075">
      <w:bodyDiv w:val="1"/>
      <w:marLeft w:val="0"/>
      <w:marRight w:val="0"/>
      <w:marTop w:val="0"/>
      <w:marBottom w:val="0"/>
      <w:divBdr>
        <w:top w:val="none" w:sz="0" w:space="0" w:color="auto"/>
        <w:left w:val="none" w:sz="0" w:space="0" w:color="auto"/>
        <w:bottom w:val="none" w:sz="0" w:space="0" w:color="auto"/>
        <w:right w:val="none" w:sz="0" w:space="0" w:color="auto"/>
      </w:divBdr>
    </w:div>
    <w:div w:id="12195420">
      <w:bodyDiv w:val="1"/>
      <w:marLeft w:val="0"/>
      <w:marRight w:val="0"/>
      <w:marTop w:val="0"/>
      <w:marBottom w:val="0"/>
      <w:divBdr>
        <w:top w:val="none" w:sz="0" w:space="0" w:color="auto"/>
        <w:left w:val="none" w:sz="0" w:space="0" w:color="auto"/>
        <w:bottom w:val="none" w:sz="0" w:space="0" w:color="auto"/>
        <w:right w:val="none" w:sz="0" w:space="0" w:color="auto"/>
      </w:divBdr>
    </w:div>
    <w:div w:id="22829877">
      <w:bodyDiv w:val="1"/>
      <w:marLeft w:val="0"/>
      <w:marRight w:val="0"/>
      <w:marTop w:val="0"/>
      <w:marBottom w:val="0"/>
      <w:divBdr>
        <w:top w:val="none" w:sz="0" w:space="0" w:color="auto"/>
        <w:left w:val="none" w:sz="0" w:space="0" w:color="auto"/>
        <w:bottom w:val="none" w:sz="0" w:space="0" w:color="auto"/>
        <w:right w:val="none" w:sz="0" w:space="0" w:color="auto"/>
      </w:divBdr>
    </w:div>
    <w:div w:id="25755916">
      <w:bodyDiv w:val="1"/>
      <w:marLeft w:val="0"/>
      <w:marRight w:val="0"/>
      <w:marTop w:val="0"/>
      <w:marBottom w:val="0"/>
      <w:divBdr>
        <w:top w:val="none" w:sz="0" w:space="0" w:color="auto"/>
        <w:left w:val="none" w:sz="0" w:space="0" w:color="auto"/>
        <w:bottom w:val="none" w:sz="0" w:space="0" w:color="auto"/>
        <w:right w:val="none" w:sz="0" w:space="0" w:color="auto"/>
      </w:divBdr>
    </w:div>
    <w:div w:id="27726757">
      <w:bodyDiv w:val="1"/>
      <w:marLeft w:val="0"/>
      <w:marRight w:val="0"/>
      <w:marTop w:val="0"/>
      <w:marBottom w:val="0"/>
      <w:divBdr>
        <w:top w:val="none" w:sz="0" w:space="0" w:color="auto"/>
        <w:left w:val="none" w:sz="0" w:space="0" w:color="auto"/>
        <w:bottom w:val="none" w:sz="0" w:space="0" w:color="auto"/>
        <w:right w:val="none" w:sz="0" w:space="0" w:color="auto"/>
      </w:divBdr>
    </w:div>
    <w:div w:id="30498556">
      <w:bodyDiv w:val="1"/>
      <w:marLeft w:val="0"/>
      <w:marRight w:val="0"/>
      <w:marTop w:val="0"/>
      <w:marBottom w:val="0"/>
      <w:divBdr>
        <w:top w:val="none" w:sz="0" w:space="0" w:color="auto"/>
        <w:left w:val="none" w:sz="0" w:space="0" w:color="auto"/>
        <w:bottom w:val="none" w:sz="0" w:space="0" w:color="auto"/>
        <w:right w:val="none" w:sz="0" w:space="0" w:color="auto"/>
      </w:divBdr>
    </w:div>
    <w:div w:id="42483432">
      <w:bodyDiv w:val="1"/>
      <w:marLeft w:val="0"/>
      <w:marRight w:val="0"/>
      <w:marTop w:val="0"/>
      <w:marBottom w:val="0"/>
      <w:divBdr>
        <w:top w:val="none" w:sz="0" w:space="0" w:color="auto"/>
        <w:left w:val="none" w:sz="0" w:space="0" w:color="auto"/>
        <w:bottom w:val="none" w:sz="0" w:space="0" w:color="auto"/>
        <w:right w:val="none" w:sz="0" w:space="0" w:color="auto"/>
      </w:divBdr>
    </w:div>
    <w:div w:id="48696357">
      <w:bodyDiv w:val="1"/>
      <w:marLeft w:val="0"/>
      <w:marRight w:val="0"/>
      <w:marTop w:val="0"/>
      <w:marBottom w:val="0"/>
      <w:divBdr>
        <w:top w:val="none" w:sz="0" w:space="0" w:color="auto"/>
        <w:left w:val="none" w:sz="0" w:space="0" w:color="auto"/>
        <w:bottom w:val="none" w:sz="0" w:space="0" w:color="auto"/>
        <w:right w:val="none" w:sz="0" w:space="0" w:color="auto"/>
      </w:divBdr>
    </w:div>
    <w:div w:id="50808301">
      <w:bodyDiv w:val="1"/>
      <w:marLeft w:val="0"/>
      <w:marRight w:val="0"/>
      <w:marTop w:val="0"/>
      <w:marBottom w:val="0"/>
      <w:divBdr>
        <w:top w:val="none" w:sz="0" w:space="0" w:color="auto"/>
        <w:left w:val="none" w:sz="0" w:space="0" w:color="auto"/>
        <w:bottom w:val="none" w:sz="0" w:space="0" w:color="auto"/>
        <w:right w:val="none" w:sz="0" w:space="0" w:color="auto"/>
      </w:divBdr>
    </w:div>
    <w:div w:id="57751495">
      <w:bodyDiv w:val="1"/>
      <w:marLeft w:val="0"/>
      <w:marRight w:val="0"/>
      <w:marTop w:val="0"/>
      <w:marBottom w:val="0"/>
      <w:divBdr>
        <w:top w:val="none" w:sz="0" w:space="0" w:color="auto"/>
        <w:left w:val="none" w:sz="0" w:space="0" w:color="auto"/>
        <w:bottom w:val="none" w:sz="0" w:space="0" w:color="auto"/>
        <w:right w:val="none" w:sz="0" w:space="0" w:color="auto"/>
      </w:divBdr>
    </w:div>
    <w:div w:id="59988359">
      <w:bodyDiv w:val="1"/>
      <w:marLeft w:val="0"/>
      <w:marRight w:val="0"/>
      <w:marTop w:val="0"/>
      <w:marBottom w:val="0"/>
      <w:divBdr>
        <w:top w:val="none" w:sz="0" w:space="0" w:color="auto"/>
        <w:left w:val="none" w:sz="0" w:space="0" w:color="auto"/>
        <w:bottom w:val="none" w:sz="0" w:space="0" w:color="auto"/>
        <w:right w:val="none" w:sz="0" w:space="0" w:color="auto"/>
      </w:divBdr>
    </w:div>
    <w:div w:id="60059658">
      <w:bodyDiv w:val="1"/>
      <w:marLeft w:val="0"/>
      <w:marRight w:val="0"/>
      <w:marTop w:val="0"/>
      <w:marBottom w:val="0"/>
      <w:divBdr>
        <w:top w:val="none" w:sz="0" w:space="0" w:color="auto"/>
        <w:left w:val="none" w:sz="0" w:space="0" w:color="auto"/>
        <w:bottom w:val="none" w:sz="0" w:space="0" w:color="auto"/>
        <w:right w:val="none" w:sz="0" w:space="0" w:color="auto"/>
      </w:divBdr>
    </w:div>
    <w:div w:id="64569374">
      <w:bodyDiv w:val="1"/>
      <w:marLeft w:val="0"/>
      <w:marRight w:val="0"/>
      <w:marTop w:val="0"/>
      <w:marBottom w:val="0"/>
      <w:divBdr>
        <w:top w:val="none" w:sz="0" w:space="0" w:color="auto"/>
        <w:left w:val="none" w:sz="0" w:space="0" w:color="auto"/>
        <w:bottom w:val="none" w:sz="0" w:space="0" w:color="auto"/>
        <w:right w:val="none" w:sz="0" w:space="0" w:color="auto"/>
      </w:divBdr>
    </w:div>
    <w:div w:id="65105013">
      <w:bodyDiv w:val="1"/>
      <w:marLeft w:val="0"/>
      <w:marRight w:val="0"/>
      <w:marTop w:val="0"/>
      <w:marBottom w:val="0"/>
      <w:divBdr>
        <w:top w:val="none" w:sz="0" w:space="0" w:color="auto"/>
        <w:left w:val="none" w:sz="0" w:space="0" w:color="auto"/>
        <w:bottom w:val="none" w:sz="0" w:space="0" w:color="auto"/>
        <w:right w:val="none" w:sz="0" w:space="0" w:color="auto"/>
      </w:divBdr>
    </w:div>
    <w:div w:id="65736884">
      <w:bodyDiv w:val="1"/>
      <w:marLeft w:val="0"/>
      <w:marRight w:val="0"/>
      <w:marTop w:val="0"/>
      <w:marBottom w:val="0"/>
      <w:divBdr>
        <w:top w:val="none" w:sz="0" w:space="0" w:color="auto"/>
        <w:left w:val="none" w:sz="0" w:space="0" w:color="auto"/>
        <w:bottom w:val="none" w:sz="0" w:space="0" w:color="auto"/>
        <w:right w:val="none" w:sz="0" w:space="0" w:color="auto"/>
      </w:divBdr>
    </w:div>
    <w:div w:id="68116480">
      <w:bodyDiv w:val="1"/>
      <w:marLeft w:val="0"/>
      <w:marRight w:val="0"/>
      <w:marTop w:val="0"/>
      <w:marBottom w:val="0"/>
      <w:divBdr>
        <w:top w:val="none" w:sz="0" w:space="0" w:color="auto"/>
        <w:left w:val="none" w:sz="0" w:space="0" w:color="auto"/>
        <w:bottom w:val="none" w:sz="0" w:space="0" w:color="auto"/>
        <w:right w:val="none" w:sz="0" w:space="0" w:color="auto"/>
      </w:divBdr>
    </w:div>
    <w:div w:id="72702258">
      <w:bodyDiv w:val="1"/>
      <w:marLeft w:val="0"/>
      <w:marRight w:val="0"/>
      <w:marTop w:val="0"/>
      <w:marBottom w:val="0"/>
      <w:divBdr>
        <w:top w:val="none" w:sz="0" w:space="0" w:color="auto"/>
        <w:left w:val="none" w:sz="0" w:space="0" w:color="auto"/>
        <w:bottom w:val="none" w:sz="0" w:space="0" w:color="auto"/>
        <w:right w:val="none" w:sz="0" w:space="0" w:color="auto"/>
      </w:divBdr>
    </w:div>
    <w:div w:id="79106987">
      <w:bodyDiv w:val="1"/>
      <w:marLeft w:val="0"/>
      <w:marRight w:val="0"/>
      <w:marTop w:val="0"/>
      <w:marBottom w:val="0"/>
      <w:divBdr>
        <w:top w:val="none" w:sz="0" w:space="0" w:color="auto"/>
        <w:left w:val="none" w:sz="0" w:space="0" w:color="auto"/>
        <w:bottom w:val="none" w:sz="0" w:space="0" w:color="auto"/>
        <w:right w:val="none" w:sz="0" w:space="0" w:color="auto"/>
      </w:divBdr>
    </w:div>
    <w:div w:id="83571689">
      <w:bodyDiv w:val="1"/>
      <w:marLeft w:val="0"/>
      <w:marRight w:val="0"/>
      <w:marTop w:val="0"/>
      <w:marBottom w:val="0"/>
      <w:divBdr>
        <w:top w:val="none" w:sz="0" w:space="0" w:color="auto"/>
        <w:left w:val="none" w:sz="0" w:space="0" w:color="auto"/>
        <w:bottom w:val="none" w:sz="0" w:space="0" w:color="auto"/>
        <w:right w:val="none" w:sz="0" w:space="0" w:color="auto"/>
      </w:divBdr>
    </w:div>
    <w:div w:id="88504330">
      <w:bodyDiv w:val="1"/>
      <w:marLeft w:val="0"/>
      <w:marRight w:val="0"/>
      <w:marTop w:val="0"/>
      <w:marBottom w:val="0"/>
      <w:divBdr>
        <w:top w:val="none" w:sz="0" w:space="0" w:color="auto"/>
        <w:left w:val="none" w:sz="0" w:space="0" w:color="auto"/>
        <w:bottom w:val="none" w:sz="0" w:space="0" w:color="auto"/>
        <w:right w:val="none" w:sz="0" w:space="0" w:color="auto"/>
      </w:divBdr>
    </w:div>
    <w:div w:id="94788799">
      <w:bodyDiv w:val="1"/>
      <w:marLeft w:val="0"/>
      <w:marRight w:val="0"/>
      <w:marTop w:val="0"/>
      <w:marBottom w:val="0"/>
      <w:divBdr>
        <w:top w:val="none" w:sz="0" w:space="0" w:color="auto"/>
        <w:left w:val="none" w:sz="0" w:space="0" w:color="auto"/>
        <w:bottom w:val="none" w:sz="0" w:space="0" w:color="auto"/>
        <w:right w:val="none" w:sz="0" w:space="0" w:color="auto"/>
      </w:divBdr>
    </w:div>
    <w:div w:id="97799650">
      <w:bodyDiv w:val="1"/>
      <w:marLeft w:val="0"/>
      <w:marRight w:val="0"/>
      <w:marTop w:val="0"/>
      <w:marBottom w:val="0"/>
      <w:divBdr>
        <w:top w:val="none" w:sz="0" w:space="0" w:color="auto"/>
        <w:left w:val="none" w:sz="0" w:space="0" w:color="auto"/>
        <w:bottom w:val="none" w:sz="0" w:space="0" w:color="auto"/>
        <w:right w:val="none" w:sz="0" w:space="0" w:color="auto"/>
      </w:divBdr>
    </w:div>
    <w:div w:id="100492633">
      <w:bodyDiv w:val="1"/>
      <w:marLeft w:val="0"/>
      <w:marRight w:val="0"/>
      <w:marTop w:val="0"/>
      <w:marBottom w:val="0"/>
      <w:divBdr>
        <w:top w:val="none" w:sz="0" w:space="0" w:color="auto"/>
        <w:left w:val="none" w:sz="0" w:space="0" w:color="auto"/>
        <w:bottom w:val="none" w:sz="0" w:space="0" w:color="auto"/>
        <w:right w:val="none" w:sz="0" w:space="0" w:color="auto"/>
      </w:divBdr>
    </w:div>
    <w:div w:id="108084597">
      <w:bodyDiv w:val="1"/>
      <w:marLeft w:val="0"/>
      <w:marRight w:val="0"/>
      <w:marTop w:val="0"/>
      <w:marBottom w:val="0"/>
      <w:divBdr>
        <w:top w:val="none" w:sz="0" w:space="0" w:color="auto"/>
        <w:left w:val="none" w:sz="0" w:space="0" w:color="auto"/>
        <w:bottom w:val="none" w:sz="0" w:space="0" w:color="auto"/>
        <w:right w:val="none" w:sz="0" w:space="0" w:color="auto"/>
      </w:divBdr>
    </w:div>
    <w:div w:id="109395159">
      <w:bodyDiv w:val="1"/>
      <w:marLeft w:val="0"/>
      <w:marRight w:val="0"/>
      <w:marTop w:val="0"/>
      <w:marBottom w:val="0"/>
      <w:divBdr>
        <w:top w:val="none" w:sz="0" w:space="0" w:color="auto"/>
        <w:left w:val="none" w:sz="0" w:space="0" w:color="auto"/>
        <w:bottom w:val="none" w:sz="0" w:space="0" w:color="auto"/>
        <w:right w:val="none" w:sz="0" w:space="0" w:color="auto"/>
      </w:divBdr>
    </w:div>
    <w:div w:id="111482421">
      <w:bodyDiv w:val="1"/>
      <w:marLeft w:val="0"/>
      <w:marRight w:val="0"/>
      <w:marTop w:val="0"/>
      <w:marBottom w:val="0"/>
      <w:divBdr>
        <w:top w:val="none" w:sz="0" w:space="0" w:color="auto"/>
        <w:left w:val="none" w:sz="0" w:space="0" w:color="auto"/>
        <w:bottom w:val="none" w:sz="0" w:space="0" w:color="auto"/>
        <w:right w:val="none" w:sz="0" w:space="0" w:color="auto"/>
      </w:divBdr>
    </w:div>
    <w:div w:id="111483832">
      <w:bodyDiv w:val="1"/>
      <w:marLeft w:val="0"/>
      <w:marRight w:val="0"/>
      <w:marTop w:val="0"/>
      <w:marBottom w:val="0"/>
      <w:divBdr>
        <w:top w:val="none" w:sz="0" w:space="0" w:color="auto"/>
        <w:left w:val="none" w:sz="0" w:space="0" w:color="auto"/>
        <w:bottom w:val="none" w:sz="0" w:space="0" w:color="auto"/>
        <w:right w:val="none" w:sz="0" w:space="0" w:color="auto"/>
      </w:divBdr>
    </w:div>
    <w:div w:id="119809735">
      <w:bodyDiv w:val="1"/>
      <w:marLeft w:val="0"/>
      <w:marRight w:val="0"/>
      <w:marTop w:val="0"/>
      <w:marBottom w:val="0"/>
      <w:divBdr>
        <w:top w:val="none" w:sz="0" w:space="0" w:color="auto"/>
        <w:left w:val="none" w:sz="0" w:space="0" w:color="auto"/>
        <w:bottom w:val="none" w:sz="0" w:space="0" w:color="auto"/>
        <w:right w:val="none" w:sz="0" w:space="0" w:color="auto"/>
      </w:divBdr>
    </w:div>
    <w:div w:id="126625099">
      <w:bodyDiv w:val="1"/>
      <w:marLeft w:val="0"/>
      <w:marRight w:val="0"/>
      <w:marTop w:val="0"/>
      <w:marBottom w:val="0"/>
      <w:divBdr>
        <w:top w:val="none" w:sz="0" w:space="0" w:color="auto"/>
        <w:left w:val="none" w:sz="0" w:space="0" w:color="auto"/>
        <w:bottom w:val="none" w:sz="0" w:space="0" w:color="auto"/>
        <w:right w:val="none" w:sz="0" w:space="0" w:color="auto"/>
      </w:divBdr>
    </w:div>
    <w:div w:id="127013407">
      <w:bodyDiv w:val="1"/>
      <w:marLeft w:val="0"/>
      <w:marRight w:val="0"/>
      <w:marTop w:val="0"/>
      <w:marBottom w:val="0"/>
      <w:divBdr>
        <w:top w:val="none" w:sz="0" w:space="0" w:color="auto"/>
        <w:left w:val="none" w:sz="0" w:space="0" w:color="auto"/>
        <w:bottom w:val="none" w:sz="0" w:space="0" w:color="auto"/>
        <w:right w:val="none" w:sz="0" w:space="0" w:color="auto"/>
      </w:divBdr>
    </w:div>
    <w:div w:id="127552168">
      <w:bodyDiv w:val="1"/>
      <w:marLeft w:val="0"/>
      <w:marRight w:val="0"/>
      <w:marTop w:val="0"/>
      <w:marBottom w:val="0"/>
      <w:divBdr>
        <w:top w:val="none" w:sz="0" w:space="0" w:color="auto"/>
        <w:left w:val="none" w:sz="0" w:space="0" w:color="auto"/>
        <w:bottom w:val="none" w:sz="0" w:space="0" w:color="auto"/>
        <w:right w:val="none" w:sz="0" w:space="0" w:color="auto"/>
      </w:divBdr>
    </w:div>
    <w:div w:id="128134862">
      <w:bodyDiv w:val="1"/>
      <w:marLeft w:val="0"/>
      <w:marRight w:val="0"/>
      <w:marTop w:val="0"/>
      <w:marBottom w:val="0"/>
      <w:divBdr>
        <w:top w:val="none" w:sz="0" w:space="0" w:color="auto"/>
        <w:left w:val="none" w:sz="0" w:space="0" w:color="auto"/>
        <w:bottom w:val="none" w:sz="0" w:space="0" w:color="auto"/>
        <w:right w:val="none" w:sz="0" w:space="0" w:color="auto"/>
      </w:divBdr>
    </w:div>
    <w:div w:id="130291929">
      <w:bodyDiv w:val="1"/>
      <w:marLeft w:val="0"/>
      <w:marRight w:val="0"/>
      <w:marTop w:val="0"/>
      <w:marBottom w:val="0"/>
      <w:divBdr>
        <w:top w:val="none" w:sz="0" w:space="0" w:color="auto"/>
        <w:left w:val="none" w:sz="0" w:space="0" w:color="auto"/>
        <w:bottom w:val="none" w:sz="0" w:space="0" w:color="auto"/>
        <w:right w:val="none" w:sz="0" w:space="0" w:color="auto"/>
      </w:divBdr>
    </w:div>
    <w:div w:id="133110058">
      <w:bodyDiv w:val="1"/>
      <w:marLeft w:val="0"/>
      <w:marRight w:val="0"/>
      <w:marTop w:val="0"/>
      <w:marBottom w:val="0"/>
      <w:divBdr>
        <w:top w:val="none" w:sz="0" w:space="0" w:color="auto"/>
        <w:left w:val="none" w:sz="0" w:space="0" w:color="auto"/>
        <w:bottom w:val="none" w:sz="0" w:space="0" w:color="auto"/>
        <w:right w:val="none" w:sz="0" w:space="0" w:color="auto"/>
      </w:divBdr>
    </w:div>
    <w:div w:id="134878677">
      <w:bodyDiv w:val="1"/>
      <w:marLeft w:val="0"/>
      <w:marRight w:val="0"/>
      <w:marTop w:val="0"/>
      <w:marBottom w:val="0"/>
      <w:divBdr>
        <w:top w:val="none" w:sz="0" w:space="0" w:color="auto"/>
        <w:left w:val="none" w:sz="0" w:space="0" w:color="auto"/>
        <w:bottom w:val="none" w:sz="0" w:space="0" w:color="auto"/>
        <w:right w:val="none" w:sz="0" w:space="0" w:color="auto"/>
      </w:divBdr>
    </w:div>
    <w:div w:id="137695310">
      <w:bodyDiv w:val="1"/>
      <w:marLeft w:val="0"/>
      <w:marRight w:val="0"/>
      <w:marTop w:val="0"/>
      <w:marBottom w:val="0"/>
      <w:divBdr>
        <w:top w:val="none" w:sz="0" w:space="0" w:color="auto"/>
        <w:left w:val="none" w:sz="0" w:space="0" w:color="auto"/>
        <w:bottom w:val="none" w:sz="0" w:space="0" w:color="auto"/>
        <w:right w:val="none" w:sz="0" w:space="0" w:color="auto"/>
      </w:divBdr>
    </w:div>
    <w:div w:id="140776016">
      <w:bodyDiv w:val="1"/>
      <w:marLeft w:val="0"/>
      <w:marRight w:val="0"/>
      <w:marTop w:val="0"/>
      <w:marBottom w:val="0"/>
      <w:divBdr>
        <w:top w:val="none" w:sz="0" w:space="0" w:color="auto"/>
        <w:left w:val="none" w:sz="0" w:space="0" w:color="auto"/>
        <w:bottom w:val="none" w:sz="0" w:space="0" w:color="auto"/>
        <w:right w:val="none" w:sz="0" w:space="0" w:color="auto"/>
      </w:divBdr>
    </w:div>
    <w:div w:id="144394367">
      <w:bodyDiv w:val="1"/>
      <w:marLeft w:val="0"/>
      <w:marRight w:val="0"/>
      <w:marTop w:val="0"/>
      <w:marBottom w:val="0"/>
      <w:divBdr>
        <w:top w:val="none" w:sz="0" w:space="0" w:color="auto"/>
        <w:left w:val="none" w:sz="0" w:space="0" w:color="auto"/>
        <w:bottom w:val="none" w:sz="0" w:space="0" w:color="auto"/>
        <w:right w:val="none" w:sz="0" w:space="0" w:color="auto"/>
      </w:divBdr>
    </w:div>
    <w:div w:id="145901132">
      <w:bodyDiv w:val="1"/>
      <w:marLeft w:val="0"/>
      <w:marRight w:val="0"/>
      <w:marTop w:val="0"/>
      <w:marBottom w:val="0"/>
      <w:divBdr>
        <w:top w:val="none" w:sz="0" w:space="0" w:color="auto"/>
        <w:left w:val="none" w:sz="0" w:space="0" w:color="auto"/>
        <w:bottom w:val="none" w:sz="0" w:space="0" w:color="auto"/>
        <w:right w:val="none" w:sz="0" w:space="0" w:color="auto"/>
      </w:divBdr>
    </w:div>
    <w:div w:id="146167865">
      <w:bodyDiv w:val="1"/>
      <w:marLeft w:val="0"/>
      <w:marRight w:val="0"/>
      <w:marTop w:val="0"/>
      <w:marBottom w:val="0"/>
      <w:divBdr>
        <w:top w:val="none" w:sz="0" w:space="0" w:color="auto"/>
        <w:left w:val="none" w:sz="0" w:space="0" w:color="auto"/>
        <w:bottom w:val="none" w:sz="0" w:space="0" w:color="auto"/>
        <w:right w:val="none" w:sz="0" w:space="0" w:color="auto"/>
      </w:divBdr>
    </w:div>
    <w:div w:id="146868335">
      <w:bodyDiv w:val="1"/>
      <w:marLeft w:val="0"/>
      <w:marRight w:val="0"/>
      <w:marTop w:val="0"/>
      <w:marBottom w:val="0"/>
      <w:divBdr>
        <w:top w:val="none" w:sz="0" w:space="0" w:color="auto"/>
        <w:left w:val="none" w:sz="0" w:space="0" w:color="auto"/>
        <w:bottom w:val="none" w:sz="0" w:space="0" w:color="auto"/>
        <w:right w:val="none" w:sz="0" w:space="0" w:color="auto"/>
      </w:divBdr>
    </w:div>
    <w:div w:id="148644293">
      <w:bodyDiv w:val="1"/>
      <w:marLeft w:val="0"/>
      <w:marRight w:val="0"/>
      <w:marTop w:val="0"/>
      <w:marBottom w:val="0"/>
      <w:divBdr>
        <w:top w:val="none" w:sz="0" w:space="0" w:color="auto"/>
        <w:left w:val="none" w:sz="0" w:space="0" w:color="auto"/>
        <w:bottom w:val="none" w:sz="0" w:space="0" w:color="auto"/>
        <w:right w:val="none" w:sz="0" w:space="0" w:color="auto"/>
      </w:divBdr>
    </w:div>
    <w:div w:id="151022353">
      <w:bodyDiv w:val="1"/>
      <w:marLeft w:val="0"/>
      <w:marRight w:val="0"/>
      <w:marTop w:val="0"/>
      <w:marBottom w:val="0"/>
      <w:divBdr>
        <w:top w:val="none" w:sz="0" w:space="0" w:color="auto"/>
        <w:left w:val="none" w:sz="0" w:space="0" w:color="auto"/>
        <w:bottom w:val="none" w:sz="0" w:space="0" w:color="auto"/>
        <w:right w:val="none" w:sz="0" w:space="0" w:color="auto"/>
      </w:divBdr>
    </w:div>
    <w:div w:id="152574863">
      <w:bodyDiv w:val="1"/>
      <w:marLeft w:val="0"/>
      <w:marRight w:val="0"/>
      <w:marTop w:val="0"/>
      <w:marBottom w:val="0"/>
      <w:divBdr>
        <w:top w:val="none" w:sz="0" w:space="0" w:color="auto"/>
        <w:left w:val="none" w:sz="0" w:space="0" w:color="auto"/>
        <w:bottom w:val="none" w:sz="0" w:space="0" w:color="auto"/>
        <w:right w:val="none" w:sz="0" w:space="0" w:color="auto"/>
      </w:divBdr>
    </w:div>
    <w:div w:id="153298013">
      <w:bodyDiv w:val="1"/>
      <w:marLeft w:val="0"/>
      <w:marRight w:val="0"/>
      <w:marTop w:val="0"/>
      <w:marBottom w:val="0"/>
      <w:divBdr>
        <w:top w:val="none" w:sz="0" w:space="0" w:color="auto"/>
        <w:left w:val="none" w:sz="0" w:space="0" w:color="auto"/>
        <w:bottom w:val="none" w:sz="0" w:space="0" w:color="auto"/>
        <w:right w:val="none" w:sz="0" w:space="0" w:color="auto"/>
      </w:divBdr>
    </w:div>
    <w:div w:id="153299719">
      <w:bodyDiv w:val="1"/>
      <w:marLeft w:val="0"/>
      <w:marRight w:val="0"/>
      <w:marTop w:val="0"/>
      <w:marBottom w:val="0"/>
      <w:divBdr>
        <w:top w:val="none" w:sz="0" w:space="0" w:color="auto"/>
        <w:left w:val="none" w:sz="0" w:space="0" w:color="auto"/>
        <w:bottom w:val="none" w:sz="0" w:space="0" w:color="auto"/>
        <w:right w:val="none" w:sz="0" w:space="0" w:color="auto"/>
      </w:divBdr>
    </w:div>
    <w:div w:id="154034417">
      <w:bodyDiv w:val="1"/>
      <w:marLeft w:val="0"/>
      <w:marRight w:val="0"/>
      <w:marTop w:val="0"/>
      <w:marBottom w:val="0"/>
      <w:divBdr>
        <w:top w:val="none" w:sz="0" w:space="0" w:color="auto"/>
        <w:left w:val="none" w:sz="0" w:space="0" w:color="auto"/>
        <w:bottom w:val="none" w:sz="0" w:space="0" w:color="auto"/>
        <w:right w:val="none" w:sz="0" w:space="0" w:color="auto"/>
      </w:divBdr>
    </w:div>
    <w:div w:id="154149920">
      <w:bodyDiv w:val="1"/>
      <w:marLeft w:val="0"/>
      <w:marRight w:val="0"/>
      <w:marTop w:val="0"/>
      <w:marBottom w:val="0"/>
      <w:divBdr>
        <w:top w:val="none" w:sz="0" w:space="0" w:color="auto"/>
        <w:left w:val="none" w:sz="0" w:space="0" w:color="auto"/>
        <w:bottom w:val="none" w:sz="0" w:space="0" w:color="auto"/>
        <w:right w:val="none" w:sz="0" w:space="0" w:color="auto"/>
      </w:divBdr>
    </w:div>
    <w:div w:id="156920227">
      <w:bodyDiv w:val="1"/>
      <w:marLeft w:val="0"/>
      <w:marRight w:val="0"/>
      <w:marTop w:val="0"/>
      <w:marBottom w:val="0"/>
      <w:divBdr>
        <w:top w:val="none" w:sz="0" w:space="0" w:color="auto"/>
        <w:left w:val="none" w:sz="0" w:space="0" w:color="auto"/>
        <w:bottom w:val="none" w:sz="0" w:space="0" w:color="auto"/>
        <w:right w:val="none" w:sz="0" w:space="0" w:color="auto"/>
      </w:divBdr>
    </w:div>
    <w:div w:id="158038622">
      <w:bodyDiv w:val="1"/>
      <w:marLeft w:val="0"/>
      <w:marRight w:val="0"/>
      <w:marTop w:val="0"/>
      <w:marBottom w:val="0"/>
      <w:divBdr>
        <w:top w:val="none" w:sz="0" w:space="0" w:color="auto"/>
        <w:left w:val="none" w:sz="0" w:space="0" w:color="auto"/>
        <w:bottom w:val="none" w:sz="0" w:space="0" w:color="auto"/>
        <w:right w:val="none" w:sz="0" w:space="0" w:color="auto"/>
      </w:divBdr>
    </w:div>
    <w:div w:id="158884915">
      <w:bodyDiv w:val="1"/>
      <w:marLeft w:val="0"/>
      <w:marRight w:val="0"/>
      <w:marTop w:val="0"/>
      <w:marBottom w:val="0"/>
      <w:divBdr>
        <w:top w:val="none" w:sz="0" w:space="0" w:color="auto"/>
        <w:left w:val="none" w:sz="0" w:space="0" w:color="auto"/>
        <w:bottom w:val="none" w:sz="0" w:space="0" w:color="auto"/>
        <w:right w:val="none" w:sz="0" w:space="0" w:color="auto"/>
      </w:divBdr>
    </w:div>
    <w:div w:id="162480111">
      <w:bodyDiv w:val="1"/>
      <w:marLeft w:val="0"/>
      <w:marRight w:val="0"/>
      <w:marTop w:val="0"/>
      <w:marBottom w:val="0"/>
      <w:divBdr>
        <w:top w:val="none" w:sz="0" w:space="0" w:color="auto"/>
        <w:left w:val="none" w:sz="0" w:space="0" w:color="auto"/>
        <w:bottom w:val="none" w:sz="0" w:space="0" w:color="auto"/>
        <w:right w:val="none" w:sz="0" w:space="0" w:color="auto"/>
      </w:divBdr>
    </w:div>
    <w:div w:id="173568590">
      <w:bodyDiv w:val="1"/>
      <w:marLeft w:val="0"/>
      <w:marRight w:val="0"/>
      <w:marTop w:val="0"/>
      <w:marBottom w:val="0"/>
      <w:divBdr>
        <w:top w:val="none" w:sz="0" w:space="0" w:color="auto"/>
        <w:left w:val="none" w:sz="0" w:space="0" w:color="auto"/>
        <w:bottom w:val="none" w:sz="0" w:space="0" w:color="auto"/>
        <w:right w:val="none" w:sz="0" w:space="0" w:color="auto"/>
      </w:divBdr>
    </w:div>
    <w:div w:id="173569978">
      <w:bodyDiv w:val="1"/>
      <w:marLeft w:val="0"/>
      <w:marRight w:val="0"/>
      <w:marTop w:val="0"/>
      <w:marBottom w:val="0"/>
      <w:divBdr>
        <w:top w:val="none" w:sz="0" w:space="0" w:color="auto"/>
        <w:left w:val="none" w:sz="0" w:space="0" w:color="auto"/>
        <w:bottom w:val="none" w:sz="0" w:space="0" w:color="auto"/>
        <w:right w:val="none" w:sz="0" w:space="0" w:color="auto"/>
      </w:divBdr>
    </w:div>
    <w:div w:id="178544461">
      <w:bodyDiv w:val="1"/>
      <w:marLeft w:val="0"/>
      <w:marRight w:val="0"/>
      <w:marTop w:val="0"/>
      <w:marBottom w:val="0"/>
      <w:divBdr>
        <w:top w:val="none" w:sz="0" w:space="0" w:color="auto"/>
        <w:left w:val="none" w:sz="0" w:space="0" w:color="auto"/>
        <w:bottom w:val="none" w:sz="0" w:space="0" w:color="auto"/>
        <w:right w:val="none" w:sz="0" w:space="0" w:color="auto"/>
      </w:divBdr>
    </w:div>
    <w:div w:id="182743008">
      <w:bodyDiv w:val="1"/>
      <w:marLeft w:val="0"/>
      <w:marRight w:val="0"/>
      <w:marTop w:val="0"/>
      <w:marBottom w:val="0"/>
      <w:divBdr>
        <w:top w:val="none" w:sz="0" w:space="0" w:color="auto"/>
        <w:left w:val="none" w:sz="0" w:space="0" w:color="auto"/>
        <w:bottom w:val="none" w:sz="0" w:space="0" w:color="auto"/>
        <w:right w:val="none" w:sz="0" w:space="0" w:color="auto"/>
      </w:divBdr>
    </w:div>
    <w:div w:id="183790347">
      <w:bodyDiv w:val="1"/>
      <w:marLeft w:val="0"/>
      <w:marRight w:val="0"/>
      <w:marTop w:val="0"/>
      <w:marBottom w:val="0"/>
      <w:divBdr>
        <w:top w:val="none" w:sz="0" w:space="0" w:color="auto"/>
        <w:left w:val="none" w:sz="0" w:space="0" w:color="auto"/>
        <w:bottom w:val="none" w:sz="0" w:space="0" w:color="auto"/>
        <w:right w:val="none" w:sz="0" w:space="0" w:color="auto"/>
      </w:divBdr>
    </w:div>
    <w:div w:id="187109118">
      <w:bodyDiv w:val="1"/>
      <w:marLeft w:val="0"/>
      <w:marRight w:val="0"/>
      <w:marTop w:val="0"/>
      <w:marBottom w:val="0"/>
      <w:divBdr>
        <w:top w:val="none" w:sz="0" w:space="0" w:color="auto"/>
        <w:left w:val="none" w:sz="0" w:space="0" w:color="auto"/>
        <w:bottom w:val="none" w:sz="0" w:space="0" w:color="auto"/>
        <w:right w:val="none" w:sz="0" w:space="0" w:color="auto"/>
      </w:divBdr>
    </w:div>
    <w:div w:id="188883275">
      <w:bodyDiv w:val="1"/>
      <w:marLeft w:val="0"/>
      <w:marRight w:val="0"/>
      <w:marTop w:val="0"/>
      <w:marBottom w:val="0"/>
      <w:divBdr>
        <w:top w:val="none" w:sz="0" w:space="0" w:color="auto"/>
        <w:left w:val="none" w:sz="0" w:space="0" w:color="auto"/>
        <w:bottom w:val="none" w:sz="0" w:space="0" w:color="auto"/>
        <w:right w:val="none" w:sz="0" w:space="0" w:color="auto"/>
      </w:divBdr>
    </w:div>
    <w:div w:id="189224537">
      <w:bodyDiv w:val="1"/>
      <w:marLeft w:val="0"/>
      <w:marRight w:val="0"/>
      <w:marTop w:val="0"/>
      <w:marBottom w:val="0"/>
      <w:divBdr>
        <w:top w:val="none" w:sz="0" w:space="0" w:color="auto"/>
        <w:left w:val="none" w:sz="0" w:space="0" w:color="auto"/>
        <w:bottom w:val="none" w:sz="0" w:space="0" w:color="auto"/>
        <w:right w:val="none" w:sz="0" w:space="0" w:color="auto"/>
      </w:divBdr>
    </w:div>
    <w:div w:id="191193205">
      <w:bodyDiv w:val="1"/>
      <w:marLeft w:val="0"/>
      <w:marRight w:val="0"/>
      <w:marTop w:val="0"/>
      <w:marBottom w:val="0"/>
      <w:divBdr>
        <w:top w:val="none" w:sz="0" w:space="0" w:color="auto"/>
        <w:left w:val="none" w:sz="0" w:space="0" w:color="auto"/>
        <w:bottom w:val="none" w:sz="0" w:space="0" w:color="auto"/>
        <w:right w:val="none" w:sz="0" w:space="0" w:color="auto"/>
      </w:divBdr>
    </w:div>
    <w:div w:id="205065838">
      <w:bodyDiv w:val="1"/>
      <w:marLeft w:val="0"/>
      <w:marRight w:val="0"/>
      <w:marTop w:val="0"/>
      <w:marBottom w:val="0"/>
      <w:divBdr>
        <w:top w:val="none" w:sz="0" w:space="0" w:color="auto"/>
        <w:left w:val="none" w:sz="0" w:space="0" w:color="auto"/>
        <w:bottom w:val="none" w:sz="0" w:space="0" w:color="auto"/>
        <w:right w:val="none" w:sz="0" w:space="0" w:color="auto"/>
      </w:divBdr>
    </w:div>
    <w:div w:id="206383377">
      <w:bodyDiv w:val="1"/>
      <w:marLeft w:val="0"/>
      <w:marRight w:val="0"/>
      <w:marTop w:val="0"/>
      <w:marBottom w:val="0"/>
      <w:divBdr>
        <w:top w:val="none" w:sz="0" w:space="0" w:color="auto"/>
        <w:left w:val="none" w:sz="0" w:space="0" w:color="auto"/>
        <w:bottom w:val="none" w:sz="0" w:space="0" w:color="auto"/>
        <w:right w:val="none" w:sz="0" w:space="0" w:color="auto"/>
      </w:divBdr>
    </w:div>
    <w:div w:id="207188285">
      <w:bodyDiv w:val="1"/>
      <w:marLeft w:val="0"/>
      <w:marRight w:val="0"/>
      <w:marTop w:val="0"/>
      <w:marBottom w:val="0"/>
      <w:divBdr>
        <w:top w:val="none" w:sz="0" w:space="0" w:color="auto"/>
        <w:left w:val="none" w:sz="0" w:space="0" w:color="auto"/>
        <w:bottom w:val="none" w:sz="0" w:space="0" w:color="auto"/>
        <w:right w:val="none" w:sz="0" w:space="0" w:color="auto"/>
      </w:divBdr>
    </w:div>
    <w:div w:id="208568158">
      <w:bodyDiv w:val="1"/>
      <w:marLeft w:val="0"/>
      <w:marRight w:val="0"/>
      <w:marTop w:val="0"/>
      <w:marBottom w:val="0"/>
      <w:divBdr>
        <w:top w:val="none" w:sz="0" w:space="0" w:color="auto"/>
        <w:left w:val="none" w:sz="0" w:space="0" w:color="auto"/>
        <w:bottom w:val="none" w:sz="0" w:space="0" w:color="auto"/>
        <w:right w:val="none" w:sz="0" w:space="0" w:color="auto"/>
      </w:divBdr>
    </w:div>
    <w:div w:id="210582938">
      <w:bodyDiv w:val="1"/>
      <w:marLeft w:val="0"/>
      <w:marRight w:val="0"/>
      <w:marTop w:val="0"/>
      <w:marBottom w:val="0"/>
      <w:divBdr>
        <w:top w:val="none" w:sz="0" w:space="0" w:color="auto"/>
        <w:left w:val="none" w:sz="0" w:space="0" w:color="auto"/>
        <w:bottom w:val="none" w:sz="0" w:space="0" w:color="auto"/>
        <w:right w:val="none" w:sz="0" w:space="0" w:color="auto"/>
      </w:divBdr>
    </w:div>
    <w:div w:id="211967714">
      <w:bodyDiv w:val="1"/>
      <w:marLeft w:val="0"/>
      <w:marRight w:val="0"/>
      <w:marTop w:val="0"/>
      <w:marBottom w:val="0"/>
      <w:divBdr>
        <w:top w:val="none" w:sz="0" w:space="0" w:color="auto"/>
        <w:left w:val="none" w:sz="0" w:space="0" w:color="auto"/>
        <w:bottom w:val="none" w:sz="0" w:space="0" w:color="auto"/>
        <w:right w:val="none" w:sz="0" w:space="0" w:color="auto"/>
      </w:divBdr>
    </w:div>
    <w:div w:id="214586052">
      <w:bodyDiv w:val="1"/>
      <w:marLeft w:val="0"/>
      <w:marRight w:val="0"/>
      <w:marTop w:val="0"/>
      <w:marBottom w:val="0"/>
      <w:divBdr>
        <w:top w:val="none" w:sz="0" w:space="0" w:color="auto"/>
        <w:left w:val="none" w:sz="0" w:space="0" w:color="auto"/>
        <w:bottom w:val="none" w:sz="0" w:space="0" w:color="auto"/>
        <w:right w:val="none" w:sz="0" w:space="0" w:color="auto"/>
      </w:divBdr>
    </w:div>
    <w:div w:id="214631215">
      <w:bodyDiv w:val="1"/>
      <w:marLeft w:val="0"/>
      <w:marRight w:val="0"/>
      <w:marTop w:val="0"/>
      <w:marBottom w:val="0"/>
      <w:divBdr>
        <w:top w:val="none" w:sz="0" w:space="0" w:color="auto"/>
        <w:left w:val="none" w:sz="0" w:space="0" w:color="auto"/>
        <w:bottom w:val="none" w:sz="0" w:space="0" w:color="auto"/>
        <w:right w:val="none" w:sz="0" w:space="0" w:color="auto"/>
      </w:divBdr>
    </w:div>
    <w:div w:id="216088691">
      <w:bodyDiv w:val="1"/>
      <w:marLeft w:val="0"/>
      <w:marRight w:val="0"/>
      <w:marTop w:val="0"/>
      <w:marBottom w:val="0"/>
      <w:divBdr>
        <w:top w:val="none" w:sz="0" w:space="0" w:color="auto"/>
        <w:left w:val="none" w:sz="0" w:space="0" w:color="auto"/>
        <w:bottom w:val="none" w:sz="0" w:space="0" w:color="auto"/>
        <w:right w:val="none" w:sz="0" w:space="0" w:color="auto"/>
      </w:divBdr>
    </w:div>
    <w:div w:id="216818010">
      <w:bodyDiv w:val="1"/>
      <w:marLeft w:val="0"/>
      <w:marRight w:val="0"/>
      <w:marTop w:val="0"/>
      <w:marBottom w:val="0"/>
      <w:divBdr>
        <w:top w:val="none" w:sz="0" w:space="0" w:color="auto"/>
        <w:left w:val="none" w:sz="0" w:space="0" w:color="auto"/>
        <w:bottom w:val="none" w:sz="0" w:space="0" w:color="auto"/>
        <w:right w:val="none" w:sz="0" w:space="0" w:color="auto"/>
      </w:divBdr>
    </w:div>
    <w:div w:id="224070199">
      <w:bodyDiv w:val="1"/>
      <w:marLeft w:val="0"/>
      <w:marRight w:val="0"/>
      <w:marTop w:val="0"/>
      <w:marBottom w:val="0"/>
      <w:divBdr>
        <w:top w:val="none" w:sz="0" w:space="0" w:color="auto"/>
        <w:left w:val="none" w:sz="0" w:space="0" w:color="auto"/>
        <w:bottom w:val="none" w:sz="0" w:space="0" w:color="auto"/>
        <w:right w:val="none" w:sz="0" w:space="0" w:color="auto"/>
      </w:divBdr>
    </w:div>
    <w:div w:id="225918831">
      <w:bodyDiv w:val="1"/>
      <w:marLeft w:val="0"/>
      <w:marRight w:val="0"/>
      <w:marTop w:val="0"/>
      <w:marBottom w:val="0"/>
      <w:divBdr>
        <w:top w:val="none" w:sz="0" w:space="0" w:color="auto"/>
        <w:left w:val="none" w:sz="0" w:space="0" w:color="auto"/>
        <w:bottom w:val="none" w:sz="0" w:space="0" w:color="auto"/>
        <w:right w:val="none" w:sz="0" w:space="0" w:color="auto"/>
      </w:divBdr>
    </w:div>
    <w:div w:id="231623952">
      <w:bodyDiv w:val="1"/>
      <w:marLeft w:val="0"/>
      <w:marRight w:val="0"/>
      <w:marTop w:val="0"/>
      <w:marBottom w:val="0"/>
      <w:divBdr>
        <w:top w:val="none" w:sz="0" w:space="0" w:color="auto"/>
        <w:left w:val="none" w:sz="0" w:space="0" w:color="auto"/>
        <w:bottom w:val="none" w:sz="0" w:space="0" w:color="auto"/>
        <w:right w:val="none" w:sz="0" w:space="0" w:color="auto"/>
      </w:divBdr>
    </w:div>
    <w:div w:id="232785323">
      <w:bodyDiv w:val="1"/>
      <w:marLeft w:val="0"/>
      <w:marRight w:val="0"/>
      <w:marTop w:val="0"/>
      <w:marBottom w:val="0"/>
      <w:divBdr>
        <w:top w:val="none" w:sz="0" w:space="0" w:color="auto"/>
        <w:left w:val="none" w:sz="0" w:space="0" w:color="auto"/>
        <w:bottom w:val="none" w:sz="0" w:space="0" w:color="auto"/>
        <w:right w:val="none" w:sz="0" w:space="0" w:color="auto"/>
      </w:divBdr>
    </w:div>
    <w:div w:id="234510308">
      <w:bodyDiv w:val="1"/>
      <w:marLeft w:val="0"/>
      <w:marRight w:val="0"/>
      <w:marTop w:val="0"/>
      <w:marBottom w:val="0"/>
      <w:divBdr>
        <w:top w:val="none" w:sz="0" w:space="0" w:color="auto"/>
        <w:left w:val="none" w:sz="0" w:space="0" w:color="auto"/>
        <w:bottom w:val="none" w:sz="0" w:space="0" w:color="auto"/>
        <w:right w:val="none" w:sz="0" w:space="0" w:color="auto"/>
      </w:divBdr>
    </w:div>
    <w:div w:id="235824700">
      <w:bodyDiv w:val="1"/>
      <w:marLeft w:val="0"/>
      <w:marRight w:val="0"/>
      <w:marTop w:val="0"/>
      <w:marBottom w:val="0"/>
      <w:divBdr>
        <w:top w:val="none" w:sz="0" w:space="0" w:color="auto"/>
        <w:left w:val="none" w:sz="0" w:space="0" w:color="auto"/>
        <w:bottom w:val="none" w:sz="0" w:space="0" w:color="auto"/>
        <w:right w:val="none" w:sz="0" w:space="0" w:color="auto"/>
      </w:divBdr>
    </w:div>
    <w:div w:id="244387052">
      <w:bodyDiv w:val="1"/>
      <w:marLeft w:val="0"/>
      <w:marRight w:val="0"/>
      <w:marTop w:val="0"/>
      <w:marBottom w:val="0"/>
      <w:divBdr>
        <w:top w:val="none" w:sz="0" w:space="0" w:color="auto"/>
        <w:left w:val="none" w:sz="0" w:space="0" w:color="auto"/>
        <w:bottom w:val="none" w:sz="0" w:space="0" w:color="auto"/>
        <w:right w:val="none" w:sz="0" w:space="0" w:color="auto"/>
      </w:divBdr>
    </w:div>
    <w:div w:id="247081532">
      <w:bodyDiv w:val="1"/>
      <w:marLeft w:val="0"/>
      <w:marRight w:val="0"/>
      <w:marTop w:val="0"/>
      <w:marBottom w:val="0"/>
      <w:divBdr>
        <w:top w:val="none" w:sz="0" w:space="0" w:color="auto"/>
        <w:left w:val="none" w:sz="0" w:space="0" w:color="auto"/>
        <w:bottom w:val="none" w:sz="0" w:space="0" w:color="auto"/>
        <w:right w:val="none" w:sz="0" w:space="0" w:color="auto"/>
      </w:divBdr>
    </w:div>
    <w:div w:id="247496400">
      <w:bodyDiv w:val="1"/>
      <w:marLeft w:val="0"/>
      <w:marRight w:val="0"/>
      <w:marTop w:val="0"/>
      <w:marBottom w:val="0"/>
      <w:divBdr>
        <w:top w:val="none" w:sz="0" w:space="0" w:color="auto"/>
        <w:left w:val="none" w:sz="0" w:space="0" w:color="auto"/>
        <w:bottom w:val="none" w:sz="0" w:space="0" w:color="auto"/>
        <w:right w:val="none" w:sz="0" w:space="0" w:color="auto"/>
      </w:divBdr>
    </w:div>
    <w:div w:id="252132542">
      <w:bodyDiv w:val="1"/>
      <w:marLeft w:val="0"/>
      <w:marRight w:val="0"/>
      <w:marTop w:val="0"/>
      <w:marBottom w:val="0"/>
      <w:divBdr>
        <w:top w:val="none" w:sz="0" w:space="0" w:color="auto"/>
        <w:left w:val="none" w:sz="0" w:space="0" w:color="auto"/>
        <w:bottom w:val="none" w:sz="0" w:space="0" w:color="auto"/>
        <w:right w:val="none" w:sz="0" w:space="0" w:color="auto"/>
      </w:divBdr>
    </w:div>
    <w:div w:id="252206875">
      <w:bodyDiv w:val="1"/>
      <w:marLeft w:val="0"/>
      <w:marRight w:val="0"/>
      <w:marTop w:val="0"/>
      <w:marBottom w:val="0"/>
      <w:divBdr>
        <w:top w:val="none" w:sz="0" w:space="0" w:color="auto"/>
        <w:left w:val="none" w:sz="0" w:space="0" w:color="auto"/>
        <w:bottom w:val="none" w:sz="0" w:space="0" w:color="auto"/>
        <w:right w:val="none" w:sz="0" w:space="0" w:color="auto"/>
      </w:divBdr>
    </w:div>
    <w:div w:id="252664146">
      <w:bodyDiv w:val="1"/>
      <w:marLeft w:val="0"/>
      <w:marRight w:val="0"/>
      <w:marTop w:val="0"/>
      <w:marBottom w:val="0"/>
      <w:divBdr>
        <w:top w:val="none" w:sz="0" w:space="0" w:color="auto"/>
        <w:left w:val="none" w:sz="0" w:space="0" w:color="auto"/>
        <w:bottom w:val="none" w:sz="0" w:space="0" w:color="auto"/>
        <w:right w:val="none" w:sz="0" w:space="0" w:color="auto"/>
      </w:divBdr>
    </w:div>
    <w:div w:id="255407027">
      <w:bodyDiv w:val="1"/>
      <w:marLeft w:val="0"/>
      <w:marRight w:val="0"/>
      <w:marTop w:val="0"/>
      <w:marBottom w:val="0"/>
      <w:divBdr>
        <w:top w:val="none" w:sz="0" w:space="0" w:color="auto"/>
        <w:left w:val="none" w:sz="0" w:space="0" w:color="auto"/>
        <w:bottom w:val="none" w:sz="0" w:space="0" w:color="auto"/>
        <w:right w:val="none" w:sz="0" w:space="0" w:color="auto"/>
      </w:divBdr>
    </w:div>
    <w:div w:id="257371368">
      <w:bodyDiv w:val="1"/>
      <w:marLeft w:val="0"/>
      <w:marRight w:val="0"/>
      <w:marTop w:val="0"/>
      <w:marBottom w:val="0"/>
      <w:divBdr>
        <w:top w:val="none" w:sz="0" w:space="0" w:color="auto"/>
        <w:left w:val="none" w:sz="0" w:space="0" w:color="auto"/>
        <w:bottom w:val="none" w:sz="0" w:space="0" w:color="auto"/>
        <w:right w:val="none" w:sz="0" w:space="0" w:color="auto"/>
      </w:divBdr>
    </w:div>
    <w:div w:id="257519589">
      <w:bodyDiv w:val="1"/>
      <w:marLeft w:val="0"/>
      <w:marRight w:val="0"/>
      <w:marTop w:val="0"/>
      <w:marBottom w:val="0"/>
      <w:divBdr>
        <w:top w:val="none" w:sz="0" w:space="0" w:color="auto"/>
        <w:left w:val="none" w:sz="0" w:space="0" w:color="auto"/>
        <w:bottom w:val="none" w:sz="0" w:space="0" w:color="auto"/>
        <w:right w:val="none" w:sz="0" w:space="0" w:color="auto"/>
      </w:divBdr>
    </w:div>
    <w:div w:id="262305925">
      <w:bodyDiv w:val="1"/>
      <w:marLeft w:val="0"/>
      <w:marRight w:val="0"/>
      <w:marTop w:val="0"/>
      <w:marBottom w:val="0"/>
      <w:divBdr>
        <w:top w:val="none" w:sz="0" w:space="0" w:color="auto"/>
        <w:left w:val="none" w:sz="0" w:space="0" w:color="auto"/>
        <w:bottom w:val="none" w:sz="0" w:space="0" w:color="auto"/>
        <w:right w:val="none" w:sz="0" w:space="0" w:color="auto"/>
      </w:divBdr>
    </w:div>
    <w:div w:id="262539806">
      <w:bodyDiv w:val="1"/>
      <w:marLeft w:val="0"/>
      <w:marRight w:val="0"/>
      <w:marTop w:val="0"/>
      <w:marBottom w:val="0"/>
      <w:divBdr>
        <w:top w:val="none" w:sz="0" w:space="0" w:color="auto"/>
        <w:left w:val="none" w:sz="0" w:space="0" w:color="auto"/>
        <w:bottom w:val="none" w:sz="0" w:space="0" w:color="auto"/>
        <w:right w:val="none" w:sz="0" w:space="0" w:color="auto"/>
      </w:divBdr>
    </w:div>
    <w:div w:id="276913181">
      <w:bodyDiv w:val="1"/>
      <w:marLeft w:val="0"/>
      <w:marRight w:val="0"/>
      <w:marTop w:val="0"/>
      <w:marBottom w:val="0"/>
      <w:divBdr>
        <w:top w:val="none" w:sz="0" w:space="0" w:color="auto"/>
        <w:left w:val="none" w:sz="0" w:space="0" w:color="auto"/>
        <w:bottom w:val="none" w:sz="0" w:space="0" w:color="auto"/>
        <w:right w:val="none" w:sz="0" w:space="0" w:color="auto"/>
      </w:divBdr>
    </w:div>
    <w:div w:id="280916768">
      <w:bodyDiv w:val="1"/>
      <w:marLeft w:val="0"/>
      <w:marRight w:val="0"/>
      <w:marTop w:val="0"/>
      <w:marBottom w:val="0"/>
      <w:divBdr>
        <w:top w:val="none" w:sz="0" w:space="0" w:color="auto"/>
        <w:left w:val="none" w:sz="0" w:space="0" w:color="auto"/>
        <w:bottom w:val="none" w:sz="0" w:space="0" w:color="auto"/>
        <w:right w:val="none" w:sz="0" w:space="0" w:color="auto"/>
      </w:divBdr>
    </w:div>
    <w:div w:id="281233637">
      <w:bodyDiv w:val="1"/>
      <w:marLeft w:val="0"/>
      <w:marRight w:val="0"/>
      <w:marTop w:val="0"/>
      <w:marBottom w:val="0"/>
      <w:divBdr>
        <w:top w:val="none" w:sz="0" w:space="0" w:color="auto"/>
        <w:left w:val="none" w:sz="0" w:space="0" w:color="auto"/>
        <w:bottom w:val="none" w:sz="0" w:space="0" w:color="auto"/>
        <w:right w:val="none" w:sz="0" w:space="0" w:color="auto"/>
      </w:divBdr>
    </w:div>
    <w:div w:id="282884844">
      <w:bodyDiv w:val="1"/>
      <w:marLeft w:val="0"/>
      <w:marRight w:val="0"/>
      <w:marTop w:val="0"/>
      <w:marBottom w:val="0"/>
      <w:divBdr>
        <w:top w:val="none" w:sz="0" w:space="0" w:color="auto"/>
        <w:left w:val="none" w:sz="0" w:space="0" w:color="auto"/>
        <w:bottom w:val="none" w:sz="0" w:space="0" w:color="auto"/>
        <w:right w:val="none" w:sz="0" w:space="0" w:color="auto"/>
      </w:divBdr>
    </w:div>
    <w:div w:id="284429544">
      <w:bodyDiv w:val="1"/>
      <w:marLeft w:val="0"/>
      <w:marRight w:val="0"/>
      <w:marTop w:val="0"/>
      <w:marBottom w:val="0"/>
      <w:divBdr>
        <w:top w:val="none" w:sz="0" w:space="0" w:color="auto"/>
        <w:left w:val="none" w:sz="0" w:space="0" w:color="auto"/>
        <w:bottom w:val="none" w:sz="0" w:space="0" w:color="auto"/>
        <w:right w:val="none" w:sz="0" w:space="0" w:color="auto"/>
      </w:divBdr>
    </w:div>
    <w:div w:id="285354305">
      <w:bodyDiv w:val="1"/>
      <w:marLeft w:val="0"/>
      <w:marRight w:val="0"/>
      <w:marTop w:val="0"/>
      <w:marBottom w:val="0"/>
      <w:divBdr>
        <w:top w:val="none" w:sz="0" w:space="0" w:color="auto"/>
        <w:left w:val="none" w:sz="0" w:space="0" w:color="auto"/>
        <w:bottom w:val="none" w:sz="0" w:space="0" w:color="auto"/>
        <w:right w:val="none" w:sz="0" w:space="0" w:color="auto"/>
      </w:divBdr>
    </w:div>
    <w:div w:id="295256478">
      <w:bodyDiv w:val="1"/>
      <w:marLeft w:val="0"/>
      <w:marRight w:val="0"/>
      <w:marTop w:val="0"/>
      <w:marBottom w:val="0"/>
      <w:divBdr>
        <w:top w:val="none" w:sz="0" w:space="0" w:color="auto"/>
        <w:left w:val="none" w:sz="0" w:space="0" w:color="auto"/>
        <w:bottom w:val="none" w:sz="0" w:space="0" w:color="auto"/>
        <w:right w:val="none" w:sz="0" w:space="0" w:color="auto"/>
      </w:divBdr>
    </w:div>
    <w:div w:id="299724649">
      <w:bodyDiv w:val="1"/>
      <w:marLeft w:val="0"/>
      <w:marRight w:val="0"/>
      <w:marTop w:val="0"/>
      <w:marBottom w:val="0"/>
      <w:divBdr>
        <w:top w:val="none" w:sz="0" w:space="0" w:color="auto"/>
        <w:left w:val="none" w:sz="0" w:space="0" w:color="auto"/>
        <w:bottom w:val="none" w:sz="0" w:space="0" w:color="auto"/>
        <w:right w:val="none" w:sz="0" w:space="0" w:color="auto"/>
      </w:divBdr>
    </w:div>
    <w:div w:id="300618627">
      <w:bodyDiv w:val="1"/>
      <w:marLeft w:val="0"/>
      <w:marRight w:val="0"/>
      <w:marTop w:val="0"/>
      <w:marBottom w:val="0"/>
      <w:divBdr>
        <w:top w:val="none" w:sz="0" w:space="0" w:color="auto"/>
        <w:left w:val="none" w:sz="0" w:space="0" w:color="auto"/>
        <w:bottom w:val="none" w:sz="0" w:space="0" w:color="auto"/>
        <w:right w:val="none" w:sz="0" w:space="0" w:color="auto"/>
      </w:divBdr>
    </w:div>
    <w:div w:id="303434484">
      <w:bodyDiv w:val="1"/>
      <w:marLeft w:val="0"/>
      <w:marRight w:val="0"/>
      <w:marTop w:val="0"/>
      <w:marBottom w:val="0"/>
      <w:divBdr>
        <w:top w:val="none" w:sz="0" w:space="0" w:color="auto"/>
        <w:left w:val="none" w:sz="0" w:space="0" w:color="auto"/>
        <w:bottom w:val="none" w:sz="0" w:space="0" w:color="auto"/>
        <w:right w:val="none" w:sz="0" w:space="0" w:color="auto"/>
      </w:divBdr>
    </w:div>
    <w:div w:id="304117659">
      <w:bodyDiv w:val="1"/>
      <w:marLeft w:val="0"/>
      <w:marRight w:val="0"/>
      <w:marTop w:val="0"/>
      <w:marBottom w:val="0"/>
      <w:divBdr>
        <w:top w:val="none" w:sz="0" w:space="0" w:color="auto"/>
        <w:left w:val="none" w:sz="0" w:space="0" w:color="auto"/>
        <w:bottom w:val="none" w:sz="0" w:space="0" w:color="auto"/>
        <w:right w:val="none" w:sz="0" w:space="0" w:color="auto"/>
      </w:divBdr>
    </w:div>
    <w:div w:id="305866130">
      <w:bodyDiv w:val="1"/>
      <w:marLeft w:val="0"/>
      <w:marRight w:val="0"/>
      <w:marTop w:val="0"/>
      <w:marBottom w:val="0"/>
      <w:divBdr>
        <w:top w:val="none" w:sz="0" w:space="0" w:color="auto"/>
        <w:left w:val="none" w:sz="0" w:space="0" w:color="auto"/>
        <w:bottom w:val="none" w:sz="0" w:space="0" w:color="auto"/>
        <w:right w:val="none" w:sz="0" w:space="0" w:color="auto"/>
      </w:divBdr>
    </w:div>
    <w:div w:id="309092285">
      <w:bodyDiv w:val="1"/>
      <w:marLeft w:val="0"/>
      <w:marRight w:val="0"/>
      <w:marTop w:val="0"/>
      <w:marBottom w:val="0"/>
      <w:divBdr>
        <w:top w:val="none" w:sz="0" w:space="0" w:color="auto"/>
        <w:left w:val="none" w:sz="0" w:space="0" w:color="auto"/>
        <w:bottom w:val="none" w:sz="0" w:space="0" w:color="auto"/>
        <w:right w:val="none" w:sz="0" w:space="0" w:color="auto"/>
      </w:divBdr>
    </w:div>
    <w:div w:id="318925018">
      <w:bodyDiv w:val="1"/>
      <w:marLeft w:val="0"/>
      <w:marRight w:val="0"/>
      <w:marTop w:val="0"/>
      <w:marBottom w:val="0"/>
      <w:divBdr>
        <w:top w:val="none" w:sz="0" w:space="0" w:color="auto"/>
        <w:left w:val="none" w:sz="0" w:space="0" w:color="auto"/>
        <w:bottom w:val="none" w:sz="0" w:space="0" w:color="auto"/>
        <w:right w:val="none" w:sz="0" w:space="0" w:color="auto"/>
      </w:divBdr>
    </w:div>
    <w:div w:id="319233713">
      <w:bodyDiv w:val="1"/>
      <w:marLeft w:val="0"/>
      <w:marRight w:val="0"/>
      <w:marTop w:val="0"/>
      <w:marBottom w:val="0"/>
      <w:divBdr>
        <w:top w:val="none" w:sz="0" w:space="0" w:color="auto"/>
        <w:left w:val="none" w:sz="0" w:space="0" w:color="auto"/>
        <w:bottom w:val="none" w:sz="0" w:space="0" w:color="auto"/>
        <w:right w:val="none" w:sz="0" w:space="0" w:color="auto"/>
      </w:divBdr>
    </w:div>
    <w:div w:id="319507734">
      <w:bodyDiv w:val="1"/>
      <w:marLeft w:val="0"/>
      <w:marRight w:val="0"/>
      <w:marTop w:val="0"/>
      <w:marBottom w:val="0"/>
      <w:divBdr>
        <w:top w:val="none" w:sz="0" w:space="0" w:color="auto"/>
        <w:left w:val="none" w:sz="0" w:space="0" w:color="auto"/>
        <w:bottom w:val="none" w:sz="0" w:space="0" w:color="auto"/>
        <w:right w:val="none" w:sz="0" w:space="0" w:color="auto"/>
      </w:divBdr>
    </w:div>
    <w:div w:id="325328163">
      <w:bodyDiv w:val="1"/>
      <w:marLeft w:val="0"/>
      <w:marRight w:val="0"/>
      <w:marTop w:val="0"/>
      <w:marBottom w:val="0"/>
      <w:divBdr>
        <w:top w:val="none" w:sz="0" w:space="0" w:color="auto"/>
        <w:left w:val="none" w:sz="0" w:space="0" w:color="auto"/>
        <w:bottom w:val="none" w:sz="0" w:space="0" w:color="auto"/>
        <w:right w:val="none" w:sz="0" w:space="0" w:color="auto"/>
      </w:divBdr>
    </w:div>
    <w:div w:id="326978320">
      <w:bodyDiv w:val="1"/>
      <w:marLeft w:val="0"/>
      <w:marRight w:val="0"/>
      <w:marTop w:val="0"/>
      <w:marBottom w:val="0"/>
      <w:divBdr>
        <w:top w:val="none" w:sz="0" w:space="0" w:color="auto"/>
        <w:left w:val="none" w:sz="0" w:space="0" w:color="auto"/>
        <w:bottom w:val="none" w:sz="0" w:space="0" w:color="auto"/>
        <w:right w:val="none" w:sz="0" w:space="0" w:color="auto"/>
      </w:divBdr>
    </w:div>
    <w:div w:id="335503115">
      <w:bodyDiv w:val="1"/>
      <w:marLeft w:val="0"/>
      <w:marRight w:val="0"/>
      <w:marTop w:val="0"/>
      <w:marBottom w:val="0"/>
      <w:divBdr>
        <w:top w:val="none" w:sz="0" w:space="0" w:color="auto"/>
        <w:left w:val="none" w:sz="0" w:space="0" w:color="auto"/>
        <w:bottom w:val="none" w:sz="0" w:space="0" w:color="auto"/>
        <w:right w:val="none" w:sz="0" w:space="0" w:color="auto"/>
      </w:divBdr>
    </w:div>
    <w:div w:id="336733124">
      <w:bodyDiv w:val="1"/>
      <w:marLeft w:val="0"/>
      <w:marRight w:val="0"/>
      <w:marTop w:val="0"/>
      <w:marBottom w:val="0"/>
      <w:divBdr>
        <w:top w:val="none" w:sz="0" w:space="0" w:color="auto"/>
        <w:left w:val="none" w:sz="0" w:space="0" w:color="auto"/>
        <w:bottom w:val="none" w:sz="0" w:space="0" w:color="auto"/>
        <w:right w:val="none" w:sz="0" w:space="0" w:color="auto"/>
      </w:divBdr>
    </w:div>
    <w:div w:id="337930753">
      <w:bodyDiv w:val="1"/>
      <w:marLeft w:val="0"/>
      <w:marRight w:val="0"/>
      <w:marTop w:val="0"/>
      <w:marBottom w:val="0"/>
      <w:divBdr>
        <w:top w:val="none" w:sz="0" w:space="0" w:color="auto"/>
        <w:left w:val="none" w:sz="0" w:space="0" w:color="auto"/>
        <w:bottom w:val="none" w:sz="0" w:space="0" w:color="auto"/>
        <w:right w:val="none" w:sz="0" w:space="0" w:color="auto"/>
      </w:divBdr>
    </w:div>
    <w:div w:id="338046312">
      <w:bodyDiv w:val="1"/>
      <w:marLeft w:val="0"/>
      <w:marRight w:val="0"/>
      <w:marTop w:val="0"/>
      <w:marBottom w:val="0"/>
      <w:divBdr>
        <w:top w:val="none" w:sz="0" w:space="0" w:color="auto"/>
        <w:left w:val="none" w:sz="0" w:space="0" w:color="auto"/>
        <w:bottom w:val="none" w:sz="0" w:space="0" w:color="auto"/>
        <w:right w:val="none" w:sz="0" w:space="0" w:color="auto"/>
      </w:divBdr>
    </w:div>
    <w:div w:id="341519705">
      <w:bodyDiv w:val="1"/>
      <w:marLeft w:val="0"/>
      <w:marRight w:val="0"/>
      <w:marTop w:val="0"/>
      <w:marBottom w:val="0"/>
      <w:divBdr>
        <w:top w:val="none" w:sz="0" w:space="0" w:color="auto"/>
        <w:left w:val="none" w:sz="0" w:space="0" w:color="auto"/>
        <w:bottom w:val="none" w:sz="0" w:space="0" w:color="auto"/>
        <w:right w:val="none" w:sz="0" w:space="0" w:color="auto"/>
      </w:divBdr>
    </w:div>
    <w:div w:id="341661035">
      <w:bodyDiv w:val="1"/>
      <w:marLeft w:val="0"/>
      <w:marRight w:val="0"/>
      <w:marTop w:val="0"/>
      <w:marBottom w:val="0"/>
      <w:divBdr>
        <w:top w:val="none" w:sz="0" w:space="0" w:color="auto"/>
        <w:left w:val="none" w:sz="0" w:space="0" w:color="auto"/>
        <w:bottom w:val="none" w:sz="0" w:space="0" w:color="auto"/>
        <w:right w:val="none" w:sz="0" w:space="0" w:color="auto"/>
      </w:divBdr>
    </w:div>
    <w:div w:id="342585165">
      <w:bodyDiv w:val="1"/>
      <w:marLeft w:val="0"/>
      <w:marRight w:val="0"/>
      <w:marTop w:val="0"/>
      <w:marBottom w:val="0"/>
      <w:divBdr>
        <w:top w:val="none" w:sz="0" w:space="0" w:color="auto"/>
        <w:left w:val="none" w:sz="0" w:space="0" w:color="auto"/>
        <w:bottom w:val="none" w:sz="0" w:space="0" w:color="auto"/>
        <w:right w:val="none" w:sz="0" w:space="0" w:color="auto"/>
      </w:divBdr>
    </w:div>
    <w:div w:id="342977022">
      <w:bodyDiv w:val="1"/>
      <w:marLeft w:val="0"/>
      <w:marRight w:val="0"/>
      <w:marTop w:val="0"/>
      <w:marBottom w:val="0"/>
      <w:divBdr>
        <w:top w:val="none" w:sz="0" w:space="0" w:color="auto"/>
        <w:left w:val="none" w:sz="0" w:space="0" w:color="auto"/>
        <w:bottom w:val="none" w:sz="0" w:space="0" w:color="auto"/>
        <w:right w:val="none" w:sz="0" w:space="0" w:color="auto"/>
      </w:divBdr>
    </w:div>
    <w:div w:id="343410437">
      <w:bodyDiv w:val="1"/>
      <w:marLeft w:val="0"/>
      <w:marRight w:val="0"/>
      <w:marTop w:val="0"/>
      <w:marBottom w:val="0"/>
      <w:divBdr>
        <w:top w:val="none" w:sz="0" w:space="0" w:color="auto"/>
        <w:left w:val="none" w:sz="0" w:space="0" w:color="auto"/>
        <w:bottom w:val="none" w:sz="0" w:space="0" w:color="auto"/>
        <w:right w:val="none" w:sz="0" w:space="0" w:color="auto"/>
      </w:divBdr>
    </w:div>
    <w:div w:id="346293917">
      <w:bodyDiv w:val="1"/>
      <w:marLeft w:val="0"/>
      <w:marRight w:val="0"/>
      <w:marTop w:val="0"/>
      <w:marBottom w:val="0"/>
      <w:divBdr>
        <w:top w:val="none" w:sz="0" w:space="0" w:color="auto"/>
        <w:left w:val="none" w:sz="0" w:space="0" w:color="auto"/>
        <w:bottom w:val="none" w:sz="0" w:space="0" w:color="auto"/>
        <w:right w:val="none" w:sz="0" w:space="0" w:color="auto"/>
      </w:divBdr>
    </w:div>
    <w:div w:id="350227943">
      <w:bodyDiv w:val="1"/>
      <w:marLeft w:val="0"/>
      <w:marRight w:val="0"/>
      <w:marTop w:val="0"/>
      <w:marBottom w:val="0"/>
      <w:divBdr>
        <w:top w:val="none" w:sz="0" w:space="0" w:color="auto"/>
        <w:left w:val="none" w:sz="0" w:space="0" w:color="auto"/>
        <w:bottom w:val="none" w:sz="0" w:space="0" w:color="auto"/>
        <w:right w:val="none" w:sz="0" w:space="0" w:color="auto"/>
      </w:divBdr>
    </w:div>
    <w:div w:id="355812122">
      <w:bodyDiv w:val="1"/>
      <w:marLeft w:val="0"/>
      <w:marRight w:val="0"/>
      <w:marTop w:val="0"/>
      <w:marBottom w:val="0"/>
      <w:divBdr>
        <w:top w:val="none" w:sz="0" w:space="0" w:color="auto"/>
        <w:left w:val="none" w:sz="0" w:space="0" w:color="auto"/>
        <w:bottom w:val="none" w:sz="0" w:space="0" w:color="auto"/>
        <w:right w:val="none" w:sz="0" w:space="0" w:color="auto"/>
      </w:divBdr>
    </w:div>
    <w:div w:id="358556918">
      <w:bodyDiv w:val="1"/>
      <w:marLeft w:val="0"/>
      <w:marRight w:val="0"/>
      <w:marTop w:val="0"/>
      <w:marBottom w:val="0"/>
      <w:divBdr>
        <w:top w:val="none" w:sz="0" w:space="0" w:color="auto"/>
        <w:left w:val="none" w:sz="0" w:space="0" w:color="auto"/>
        <w:bottom w:val="none" w:sz="0" w:space="0" w:color="auto"/>
        <w:right w:val="none" w:sz="0" w:space="0" w:color="auto"/>
      </w:divBdr>
    </w:div>
    <w:div w:id="363873400">
      <w:bodyDiv w:val="1"/>
      <w:marLeft w:val="0"/>
      <w:marRight w:val="0"/>
      <w:marTop w:val="0"/>
      <w:marBottom w:val="0"/>
      <w:divBdr>
        <w:top w:val="none" w:sz="0" w:space="0" w:color="auto"/>
        <w:left w:val="none" w:sz="0" w:space="0" w:color="auto"/>
        <w:bottom w:val="none" w:sz="0" w:space="0" w:color="auto"/>
        <w:right w:val="none" w:sz="0" w:space="0" w:color="auto"/>
      </w:divBdr>
    </w:div>
    <w:div w:id="365108237">
      <w:bodyDiv w:val="1"/>
      <w:marLeft w:val="0"/>
      <w:marRight w:val="0"/>
      <w:marTop w:val="0"/>
      <w:marBottom w:val="0"/>
      <w:divBdr>
        <w:top w:val="none" w:sz="0" w:space="0" w:color="auto"/>
        <w:left w:val="none" w:sz="0" w:space="0" w:color="auto"/>
        <w:bottom w:val="none" w:sz="0" w:space="0" w:color="auto"/>
        <w:right w:val="none" w:sz="0" w:space="0" w:color="auto"/>
      </w:divBdr>
    </w:div>
    <w:div w:id="366033390">
      <w:bodyDiv w:val="1"/>
      <w:marLeft w:val="0"/>
      <w:marRight w:val="0"/>
      <w:marTop w:val="0"/>
      <w:marBottom w:val="0"/>
      <w:divBdr>
        <w:top w:val="none" w:sz="0" w:space="0" w:color="auto"/>
        <w:left w:val="none" w:sz="0" w:space="0" w:color="auto"/>
        <w:bottom w:val="none" w:sz="0" w:space="0" w:color="auto"/>
        <w:right w:val="none" w:sz="0" w:space="0" w:color="auto"/>
      </w:divBdr>
    </w:div>
    <w:div w:id="366178421">
      <w:bodyDiv w:val="1"/>
      <w:marLeft w:val="0"/>
      <w:marRight w:val="0"/>
      <w:marTop w:val="0"/>
      <w:marBottom w:val="0"/>
      <w:divBdr>
        <w:top w:val="none" w:sz="0" w:space="0" w:color="auto"/>
        <w:left w:val="none" w:sz="0" w:space="0" w:color="auto"/>
        <w:bottom w:val="none" w:sz="0" w:space="0" w:color="auto"/>
        <w:right w:val="none" w:sz="0" w:space="0" w:color="auto"/>
      </w:divBdr>
    </w:div>
    <w:div w:id="370695491">
      <w:bodyDiv w:val="1"/>
      <w:marLeft w:val="0"/>
      <w:marRight w:val="0"/>
      <w:marTop w:val="0"/>
      <w:marBottom w:val="0"/>
      <w:divBdr>
        <w:top w:val="none" w:sz="0" w:space="0" w:color="auto"/>
        <w:left w:val="none" w:sz="0" w:space="0" w:color="auto"/>
        <w:bottom w:val="none" w:sz="0" w:space="0" w:color="auto"/>
        <w:right w:val="none" w:sz="0" w:space="0" w:color="auto"/>
      </w:divBdr>
    </w:div>
    <w:div w:id="375664138">
      <w:bodyDiv w:val="1"/>
      <w:marLeft w:val="0"/>
      <w:marRight w:val="0"/>
      <w:marTop w:val="0"/>
      <w:marBottom w:val="0"/>
      <w:divBdr>
        <w:top w:val="none" w:sz="0" w:space="0" w:color="auto"/>
        <w:left w:val="none" w:sz="0" w:space="0" w:color="auto"/>
        <w:bottom w:val="none" w:sz="0" w:space="0" w:color="auto"/>
        <w:right w:val="none" w:sz="0" w:space="0" w:color="auto"/>
      </w:divBdr>
    </w:div>
    <w:div w:id="379326526">
      <w:bodyDiv w:val="1"/>
      <w:marLeft w:val="0"/>
      <w:marRight w:val="0"/>
      <w:marTop w:val="0"/>
      <w:marBottom w:val="0"/>
      <w:divBdr>
        <w:top w:val="none" w:sz="0" w:space="0" w:color="auto"/>
        <w:left w:val="none" w:sz="0" w:space="0" w:color="auto"/>
        <w:bottom w:val="none" w:sz="0" w:space="0" w:color="auto"/>
        <w:right w:val="none" w:sz="0" w:space="0" w:color="auto"/>
      </w:divBdr>
    </w:div>
    <w:div w:id="379591797">
      <w:bodyDiv w:val="1"/>
      <w:marLeft w:val="0"/>
      <w:marRight w:val="0"/>
      <w:marTop w:val="0"/>
      <w:marBottom w:val="0"/>
      <w:divBdr>
        <w:top w:val="none" w:sz="0" w:space="0" w:color="auto"/>
        <w:left w:val="none" w:sz="0" w:space="0" w:color="auto"/>
        <w:bottom w:val="none" w:sz="0" w:space="0" w:color="auto"/>
        <w:right w:val="none" w:sz="0" w:space="0" w:color="auto"/>
      </w:divBdr>
    </w:div>
    <w:div w:id="380057081">
      <w:bodyDiv w:val="1"/>
      <w:marLeft w:val="0"/>
      <w:marRight w:val="0"/>
      <w:marTop w:val="0"/>
      <w:marBottom w:val="0"/>
      <w:divBdr>
        <w:top w:val="none" w:sz="0" w:space="0" w:color="auto"/>
        <w:left w:val="none" w:sz="0" w:space="0" w:color="auto"/>
        <w:bottom w:val="none" w:sz="0" w:space="0" w:color="auto"/>
        <w:right w:val="none" w:sz="0" w:space="0" w:color="auto"/>
      </w:divBdr>
    </w:div>
    <w:div w:id="380204847">
      <w:bodyDiv w:val="1"/>
      <w:marLeft w:val="0"/>
      <w:marRight w:val="0"/>
      <w:marTop w:val="0"/>
      <w:marBottom w:val="0"/>
      <w:divBdr>
        <w:top w:val="none" w:sz="0" w:space="0" w:color="auto"/>
        <w:left w:val="none" w:sz="0" w:space="0" w:color="auto"/>
        <w:bottom w:val="none" w:sz="0" w:space="0" w:color="auto"/>
        <w:right w:val="none" w:sz="0" w:space="0" w:color="auto"/>
      </w:divBdr>
    </w:div>
    <w:div w:id="381248459">
      <w:bodyDiv w:val="1"/>
      <w:marLeft w:val="0"/>
      <w:marRight w:val="0"/>
      <w:marTop w:val="0"/>
      <w:marBottom w:val="0"/>
      <w:divBdr>
        <w:top w:val="none" w:sz="0" w:space="0" w:color="auto"/>
        <w:left w:val="none" w:sz="0" w:space="0" w:color="auto"/>
        <w:bottom w:val="none" w:sz="0" w:space="0" w:color="auto"/>
        <w:right w:val="none" w:sz="0" w:space="0" w:color="auto"/>
      </w:divBdr>
    </w:div>
    <w:div w:id="384108338">
      <w:bodyDiv w:val="1"/>
      <w:marLeft w:val="0"/>
      <w:marRight w:val="0"/>
      <w:marTop w:val="0"/>
      <w:marBottom w:val="0"/>
      <w:divBdr>
        <w:top w:val="none" w:sz="0" w:space="0" w:color="auto"/>
        <w:left w:val="none" w:sz="0" w:space="0" w:color="auto"/>
        <w:bottom w:val="none" w:sz="0" w:space="0" w:color="auto"/>
        <w:right w:val="none" w:sz="0" w:space="0" w:color="auto"/>
      </w:divBdr>
    </w:div>
    <w:div w:id="387456428">
      <w:bodyDiv w:val="1"/>
      <w:marLeft w:val="0"/>
      <w:marRight w:val="0"/>
      <w:marTop w:val="0"/>
      <w:marBottom w:val="0"/>
      <w:divBdr>
        <w:top w:val="none" w:sz="0" w:space="0" w:color="auto"/>
        <w:left w:val="none" w:sz="0" w:space="0" w:color="auto"/>
        <w:bottom w:val="none" w:sz="0" w:space="0" w:color="auto"/>
        <w:right w:val="none" w:sz="0" w:space="0" w:color="auto"/>
      </w:divBdr>
    </w:div>
    <w:div w:id="396367765">
      <w:bodyDiv w:val="1"/>
      <w:marLeft w:val="0"/>
      <w:marRight w:val="0"/>
      <w:marTop w:val="0"/>
      <w:marBottom w:val="0"/>
      <w:divBdr>
        <w:top w:val="none" w:sz="0" w:space="0" w:color="auto"/>
        <w:left w:val="none" w:sz="0" w:space="0" w:color="auto"/>
        <w:bottom w:val="none" w:sz="0" w:space="0" w:color="auto"/>
        <w:right w:val="none" w:sz="0" w:space="0" w:color="auto"/>
      </w:divBdr>
    </w:div>
    <w:div w:id="399908318">
      <w:bodyDiv w:val="1"/>
      <w:marLeft w:val="0"/>
      <w:marRight w:val="0"/>
      <w:marTop w:val="0"/>
      <w:marBottom w:val="0"/>
      <w:divBdr>
        <w:top w:val="none" w:sz="0" w:space="0" w:color="auto"/>
        <w:left w:val="none" w:sz="0" w:space="0" w:color="auto"/>
        <w:bottom w:val="none" w:sz="0" w:space="0" w:color="auto"/>
        <w:right w:val="none" w:sz="0" w:space="0" w:color="auto"/>
      </w:divBdr>
    </w:div>
    <w:div w:id="400296370">
      <w:bodyDiv w:val="1"/>
      <w:marLeft w:val="0"/>
      <w:marRight w:val="0"/>
      <w:marTop w:val="0"/>
      <w:marBottom w:val="0"/>
      <w:divBdr>
        <w:top w:val="none" w:sz="0" w:space="0" w:color="auto"/>
        <w:left w:val="none" w:sz="0" w:space="0" w:color="auto"/>
        <w:bottom w:val="none" w:sz="0" w:space="0" w:color="auto"/>
        <w:right w:val="none" w:sz="0" w:space="0" w:color="auto"/>
      </w:divBdr>
    </w:div>
    <w:div w:id="404573663">
      <w:bodyDiv w:val="1"/>
      <w:marLeft w:val="0"/>
      <w:marRight w:val="0"/>
      <w:marTop w:val="0"/>
      <w:marBottom w:val="0"/>
      <w:divBdr>
        <w:top w:val="none" w:sz="0" w:space="0" w:color="auto"/>
        <w:left w:val="none" w:sz="0" w:space="0" w:color="auto"/>
        <w:bottom w:val="none" w:sz="0" w:space="0" w:color="auto"/>
        <w:right w:val="none" w:sz="0" w:space="0" w:color="auto"/>
      </w:divBdr>
    </w:div>
    <w:div w:id="405805799">
      <w:bodyDiv w:val="1"/>
      <w:marLeft w:val="0"/>
      <w:marRight w:val="0"/>
      <w:marTop w:val="0"/>
      <w:marBottom w:val="0"/>
      <w:divBdr>
        <w:top w:val="none" w:sz="0" w:space="0" w:color="auto"/>
        <w:left w:val="none" w:sz="0" w:space="0" w:color="auto"/>
        <w:bottom w:val="none" w:sz="0" w:space="0" w:color="auto"/>
        <w:right w:val="none" w:sz="0" w:space="0" w:color="auto"/>
      </w:divBdr>
    </w:div>
    <w:div w:id="409039989">
      <w:bodyDiv w:val="1"/>
      <w:marLeft w:val="0"/>
      <w:marRight w:val="0"/>
      <w:marTop w:val="0"/>
      <w:marBottom w:val="0"/>
      <w:divBdr>
        <w:top w:val="none" w:sz="0" w:space="0" w:color="auto"/>
        <w:left w:val="none" w:sz="0" w:space="0" w:color="auto"/>
        <w:bottom w:val="none" w:sz="0" w:space="0" w:color="auto"/>
        <w:right w:val="none" w:sz="0" w:space="0" w:color="auto"/>
      </w:divBdr>
    </w:div>
    <w:div w:id="412093395">
      <w:bodyDiv w:val="1"/>
      <w:marLeft w:val="0"/>
      <w:marRight w:val="0"/>
      <w:marTop w:val="0"/>
      <w:marBottom w:val="0"/>
      <w:divBdr>
        <w:top w:val="none" w:sz="0" w:space="0" w:color="auto"/>
        <w:left w:val="none" w:sz="0" w:space="0" w:color="auto"/>
        <w:bottom w:val="none" w:sz="0" w:space="0" w:color="auto"/>
        <w:right w:val="none" w:sz="0" w:space="0" w:color="auto"/>
      </w:divBdr>
    </w:div>
    <w:div w:id="418871315">
      <w:bodyDiv w:val="1"/>
      <w:marLeft w:val="0"/>
      <w:marRight w:val="0"/>
      <w:marTop w:val="0"/>
      <w:marBottom w:val="0"/>
      <w:divBdr>
        <w:top w:val="none" w:sz="0" w:space="0" w:color="auto"/>
        <w:left w:val="none" w:sz="0" w:space="0" w:color="auto"/>
        <w:bottom w:val="none" w:sz="0" w:space="0" w:color="auto"/>
        <w:right w:val="none" w:sz="0" w:space="0" w:color="auto"/>
      </w:divBdr>
    </w:div>
    <w:div w:id="420301426">
      <w:bodyDiv w:val="1"/>
      <w:marLeft w:val="0"/>
      <w:marRight w:val="0"/>
      <w:marTop w:val="0"/>
      <w:marBottom w:val="0"/>
      <w:divBdr>
        <w:top w:val="none" w:sz="0" w:space="0" w:color="auto"/>
        <w:left w:val="none" w:sz="0" w:space="0" w:color="auto"/>
        <w:bottom w:val="none" w:sz="0" w:space="0" w:color="auto"/>
        <w:right w:val="none" w:sz="0" w:space="0" w:color="auto"/>
      </w:divBdr>
    </w:div>
    <w:div w:id="421151487">
      <w:bodyDiv w:val="1"/>
      <w:marLeft w:val="0"/>
      <w:marRight w:val="0"/>
      <w:marTop w:val="0"/>
      <w:marBottom w:val="0"/>
      <w:divBdr>
        <w:top w:val="none" w:sz="0" w:space="0" w:color="auto"/>
        <w:left w:val="none" w:sz="0" w:space="0" w:color="auto"/>
        <w:bottom w:val="none" w:sz="0" w:space="0" w:color="auto"/>
        <w:right w:val="none" w:sz="0" w:space="0" w:color="auto"/>
      </w:divBdr>
    </w:div>
    <w:div w:id="424544827">
      <w:bodyDiv w:val="1"/>
      <w:marLeft w:val="0"/>
      <w:marRight w:val="0"/>
      <w:marTop w:val="0"/>
      <w:marBottom w:val="0"/>
      <w:divBdr>
        <w:top w:val="none" w:sz="0" w:space="0" w:color="auto"/>
        <w:left w:val="none" w:sz="0" w:space="0" w:color="auto"/>
        <w:bottom w:val="none" w:sz="0" w:space="0" w:color="auto"/>
        <w:right w:val="none" w:sz="0" w:space="0" w:color="auto"/>
      </w:divBdr>
    </w:div>
    <w:div w:id="426461758">
      <w:bodyDiv w:val="1"/>
      <w:marLeft w:val="0"/>
      <w:marRight w:val="0"/>
      <w:marTop w:val="0"/>
      <w:marBottom w:val="0"/>
      <w:divBdr>
        <w:top w:val="none" w:sz="0" w:space="0" w:color="auto"/>
        <w:left w:val="none" w:sz="0" w:space="0" w:color="auto"/>
        <w:bottom w:val="none" w:sz="0" w:space="0" w:color="auto"/>
        <w:right w:val="none" w:sz="0" w:space="0" w:color="auto"/>
      </w:divBdr>
    </w:div>
    <w:div w:id="429201667">
      <w:bodyDiv w:val="1"/>
      <w:marLeft w:val="0"/>
      <w:marRight w:val="0"/>
      <w:marTop w:val="0"/>
      <w:marBottom w:val="0"/>
      <w:divBdr>
        <w:top w:val="none" w:sz="0" w:space="0" w:color="auto"/>
        <w:left w:val="none" w:sz="0" w:space="0" w:color="auto"/>
        <w:bottom w:val="none" w:sz="0" w:space="0" w:color="auto"/>
        <w:right w:val="none" w:sz="0" w:space="0" w:color="auto"/>
      </w:divBdr>
    </w:div>
    <w:div w:id="437485239">
      <w:bodyDiv w:val="1"/>
      <w:marLeft w:val="0"/>
      <w:marRight w:val="0"/>
      <w:marTop w:val="0"/>
      <w:marBottom w:val="0"/>
      <w:divBdr>
        <w:top w:val="none" w:sz="0" w:space="0" w:color="auto"/>
        <w:left w:val="none" w:sz="0" w:space="0" w:color="auto"/>
        <w:bottom w:val="none" w:sz="0" w:space="0" w:color="auto"/>
        <w:right w:val="none" w:sz="0" w:space="0" w:color="auto"/>
      </w:divBdr>
    </w:div>
    <w:div w:id="439182985">
      <w:bodyDiv w:val="1"/>
      <w:marLeft w:val="0"/>
      <w:marRight w:val="0"/>
      <w:marTop w:val="0"/>
      <w:marBottom w:val="0"/>
      <w:divBdr>
        <w:top w:val="none" w:sz="0" w:space="0" w:color="auto"/>
        <w:left w:val="none" w:sz="0" w:space="0" w:color="auto"/>
        <w:bottom w:val="none" w:sz="0" w:space="0" w:color="auto"/>
        <w:right w:val="none" w:sz="0" w:space="0" w:color="auto"/>
      </w:divBdr>
    </w:div>
    <w:div w:id="440028947">
      <w:bodyDiv w:val="1"/>
      <w:marLeft w:val="0"/>
      <w:marRight w:val="0"/>
      <w:marTop w:val="0"/>
      <w:marBottom w:val="0"/>
      <w:divBdr>
        <w:top w:val="none" w:sz="0" w:space="0" w:color="auto"/>
        <w:left w:val="none" w:sz="0" w:space="0" w:color="auto"/>
        <w:bottom w:val="none" w:sz="0" w:space="0" w:color="auto"/>
        <w:right w:val="none" w:sz="0" w:space="0" w:color="auto"/>
      </w:divBdr>
    </w:div>
    <w:div w:id="443695927">
      <w:bodyDiv w:val="1"/>
      <w:marLeft w:val="0"/>
      <w:marRight w:val="0"/>
      <w:marTop w:val="0"/>
      <w:marBottom w:val="0"/>
      <w:divBdr>
        <w:top w:val="none" w:sz="0" w:space="0" w:color="auto"/>
        <w:left w:val="none" w:sz="0" w:space="0" w:color="auto"/>
        <w:bottom w:val="none" w:sz="0" w:space="0" w:color="auto"/>
        <w:right w:val="none" w:sz="0" w:space="0" w:color="auto"/>
      </w:divBdr>
    </w:div>
    <w:div w:id="444009569">
      <w:bodyDiv w:val="1"/>
      <w:marLeft w:val="0"/>
      <w:marRight w:val="0"/>
      <w:marTop w:val="0"/>
      <w:marBottom w:val="0"/>
      <w:divBdr>
        <w:top w:val="none" w:sz="0" w:space="0" w:color="auto"/>
        <w:left w:val="none" w:sz="0" w:space="0" w:color="auto"/>
        <w:bottom w:val="none" w:sz="0" w:space="0" w:color="auto"/>
        <w:right w:val="none" w:sz="0" w:space="0" w:color="auto"/>
      </w:divBdr>
    </w:div>
    <w:div w:id="449011797">
      <w:bodyDiv w:val="1"/>
      <w:marLeft w:val="0"/>
      <w:marRight w:val="0"/>
      <w:marTop w:val="0"/>
      <w:marBottom w:val="0"/>
      <w:divBdr>
        <w:top w:val="none" w:sz="0" w:space="0" w:color="auto"/>
        <w:left w:val="none" w:sz="0" w:space="0" w:color="auto"/>
        <w:bottom w:val="none" w:sz="0" w:space="0" w:color="auto"/>
        <w:right w:val="none" w:sz="0" w:space="0" w:color="auto"/>
      </w:divBdr>
    </w:div>
    <w:div w:id="449204620">
      <w:bodyDiv w:val="1"/>
      <w:marLeft w:val="0"/>
      <w:marRight w:val="0"/>
      <w:marTop w:val="0"/>
      <w:marBottom w:val="0"/>
      <w:divBdr>
        <w:top w:val="none" w:sz="0" w:space="0" w:color="auto"/>
        <w:left w:val="none" w:sz="0" w:space="0" w:color="auto"/>
        <w:bottom w:val="none" w:sz="0" w:space="0" w:color="auto"/>
        <w:right w:val="none" w:sz="0" w:space="0" w:color="auto"/>
      </w:divBdr>
    </w:div>
    <w:div w:id="452138299">
      <w:bodyDiv w:val="1"/>
      <w:marLeft w:val="0"/>
      <w:marRight w:val="0"/>
      <w:marTop w:val="0"/>
      <w:marBottom w:val="0"/>
      <w:divBdr>
        <w:top w:val="none" w:sz="0" w:space="0" w:color="auto"/>
        <w:left w:val="none" w:sz="0" w:space="0" w:color="auto"/>
        <w:bottom w:val="none" w:sz="0" w:space="0" w:color="auto"/>
        <w:right w:val="none" w:sz="0" w:space="0" w:color="auto"/>
      </w:divBdr>
    </w:div>
    <w:div w:id="467020016">
      <w:bodyDiv w:val="1"/>
      <w:marLeft w:val="0"/>
      <w:marRight w:val="0"/>
      <w:marTop w:val="0"/>
      <w:marBottom w:val="0"/>
      <w:divBdr>
        <w:top w:val="none" w:sz="0" w:space="0" w:color="auto"/>
        <w:left w:val="none" w:sz="0" w:space="0" w:color="auto"/>
        <w:bottom w:val="none" w:sz="0" w:space="0" w:color="auto"/>
        <w:right w:val="none" w:sz="0" w:space="0" w:color="auto"/>
      </w:divBdr>
    </w:div>
    <w:div w:id="471559990">
      <w:bodyDiv w:val="1"/>
      <w:marLeft w:val="0"/>
      <w:marRight w:val="0"/>
      <w:marTop w:val="0"/>
      <w:marBottom w:val="0"/>
      <w:divBdr>
        <w:top w:val="none" w:sz="0" w:space="0" w:color="auto"/>
        <w:left w:val="none" w:sz="0" w:space="0" w:color="auto"/>
        <w:bottom w:val="none" w:sz="0" w:space="0" w:color="auto"/>
        <w:right w:val="none" w:sz="0" w:space="0" w:color="auto"/>
      </w:divBdr>
    </w:div>
    <w:div w:id="475953909">
      <w:bodyDiv w:val="1"/>
      <w:marLeft w:val="0"/>
      <w:marRight w:val="0"/>
      <w:marTop w:val="0"/>
      <w:marBottom w:val="0"/>
      <w:divBdr>
        <w:top w:val="none" w:sz="0" w:space="0" w:color="auto"/>
        <w:left w:val="none" w:sz="0" w:space="0" w:color="auto"/>
        <w:bottom w:val="none" w:sz="0" w:space="0" w:color="auto"/>
        <w:right w:val="none" w:sz="0" w:space="0" w:color="auto"/>
      </w:divBdr>
    </w:div>
    <w:div w:id="480392939">
      <w:bodyDiv w:val="1"/>
      <w:marLeft w:val="0"/>
      <w:marRight w:val="0"/>
      <w:marTop w:val="0"/>
      <w:marBottom w:val="0"/>
      <w:divBdr>
        <w:top w:val="none" w:sz="0" w:space="0" w:color="auto"/>
        <w:left w:val="none" w:sz="0" w:space="0" w:color="auto"/>
        <w:bottom w:val="none" w:sz="0" w:space="0" w:color="auto"/>
        <w:right w:val="none" w:sz="0" w:space="0" w:color="auto"/>
      </w:divBdr>
    </w:div>
    <w:div w:id="481045884">
      <w:bodyDiv w:val="1"/>
      <w:marLeft w:val="0"/>
      <w:marRight w:val="0"/>
      <w:marTop w:val="0"/>
      <w:marBottom w:val="0"/>
      <w:divBdr>
        <w:top w:val="none" w:sz="0" w:space="0" w:color="auto"/>
        <w:left w:val="none" w:sz="0" w:space="0" w:color="auto"/>
        <w:bottom w:val="none" w:sz="0" w:space="0" w:color="auto"/>
        <w:right w:val="none" w:sz="0" w:space="0" w:color="auto"/>
      </w:divBdr>
    </w:div>
    <w:div w:id="487088353">
      <w:bodyDiv w:val="1"/>
      <w:marLeft w:val="0"/>
      <w:marRight w:val="0"/>
      <w:marTop w:val="0"/>
      <w:marBottom w:val="0"/>
      <w:divBdr>
        <w:top w:val="none" w:sz="0" w:space="0" w:color="auto"/>
        <w:left w:val="none" w:sz="0" w:space="0" w:color="auto"/>
        <w:bottom w:val="none" w:sz="0" w:space="0" w:color="auto"/>
        <w:right w:val="none" w:sz="0" w:space="0" w:color="auto"/>
      </w:divBdr>
    </w:div>
    <w:div w:id="489758159">
      <w:bodyDiv w:val="1"/>
      <w:marLeft w:val="0"/>
      <w:marRight w:val="0"/>
      <w:marTop w:val="0"/>
      <w:marBottom w:val="0"/>
      <w:divBdr>
        <w:top w:val="none" w:sz="0" w:space="0" w:color="auto"/>
        <w:left w:val="none" w:sz="0" w:space="0" w:color="auto"/>
        <w:bottom w:val="none" w:sz="0" w:space="0" w:color="auto"/>
        <w:right w:val="none" w:sz="0" w:space="0" w:color="auto"/>
      </w:divBdr>
    </w:div>
    <w:div w:id="490293119">
      <w:bodyDiv w:val="1"/>
      <w:marLeft w:val="0"/>
      <w:marRight w:val="0"/>
      <w:marTop w:val="0"/>
      <w:marBottom w:val="0"/>
      <w:divBdr>
        <w:top w:val="none" w:sz="0" w:space="0" w:color="auto"/>
        <w:left w:val="none" w:sz="0" w:space="0" w:color="auto"/>
        <w:bottom w:val="none" w:sz="0" w:space="0" w:color="auto"/>
        <w:right w:val="none" w:sz="0" w:space="0" w:color="auto"/>
      </w:divBdr>
    </w:div>
    <w:div w:id="501623537">
      <w:bodyDiv w:val="1"/>
      <w:marLeft w:val="0"/>
      <w:marRight w:val="0"/>
      <w:marTop w:val="0"/>
      <w:marBottom w:val="0"/>
      <w:divBdr>
        <w:top w:val="none" w:sz="0" w:space="0" w:color="auto"/>
        <w:left w:val="none" w:sz="0" w:space="0" w:color="auto"/>
        <w:bottom w:val="none" w:sz="0" w:space="0" w:color="auto"/>
        <w:right w:val="none" w:sz="0" w:space="0" w:color="auto"/>
      </w:divBdr>
    </w:div>
    <w:div w:id="509760931">
      <w:bodyDiv w:val="1"/>
      <w:marLeft w:val="0"/>
      <w:marRight w:val="0"/>
      <w:marTop w:val="0"/>
      <w:marBottom w:val="0"/>
      <w:divBdr>
        <w:top w:val="none" w:sz="0" w:space="0" w:color="auto"/>
        <w:left w:val="none" w:sz="0" w:space="0" w:color="auto"/>
        <w:bottom w:val="none" w:sz="0" w:space="0" w:color="auto"/>
        <w:right w:val="none" w:sz="0" w:space="0" w:color="auto"/>
      </w:divBdr>
    </w:div>
    <w:div w:id="511409951">
      <w:bodyDiv w:val="1"/>
      <w:marLeft w:val="0"/>
      <w:marRight w:val="0"/>
      <w:marTop w:val="0"/>
      <w:marBottom w:val="0"/>
      <w:divBdr>
        <w:top w:val="none" w:sz="0" w:space="0" w:color="auto"/>
        <w:left w:val="none" w:sz="0" w:space="0" w:color="auto"/>
        <w:bottom w:val="none" w:sz="0" w:space="0" w:color="auto"/>
        <w:right w:val="none" w:sz="0" w:space="0" w:color="auto"/>
      </w:divBdr>
    </w:div>
    <w:div w:id="512577314">
      <w:bodyDiv w:val="1"/>
      <w:marLeft w:val="0"/>
      <w:marRight w:val="0"/>
      <w:marTop w:val="0"/>
      <w:marBottom w:val="0"/>
      <w:divBdr>
        <w:top w:val="none" w:sz="0" w:space="0" w:color="auto"/>
        <w:left w:val="none" w:sz="0" w:space="0" w:color="auto"/>
        <w:bottom w:val="none" w:sz="0" w:space="0" w:color="auto"/>
        <w:right w:val="none" w:sz="0" w:space="0" w:color="auto"/>
      </w:divBdr>
    </w:div>
    <w:div w:id="513805394">
      <w:bodyDiv w:val="1"/>
      <w:marLeft w:val="0"/>
      <w:marRight w:val="0"/>
      <w:marTop w:val="0"/>
      <w:marBottom w:val="0"/>
      <w:divBdr>
        <w:top w:val="none" w:sz="0" w:space="0" w:color="auto"/>
        <w:left w:val="none" w:sz="0" w:space="0" w:color="auto"/>
        <w:bottom w:val="none" w:sz="0" w:space="0" w:color="auto"/>
        <w:right w:val="none" w:sz="0" w:space="0" w:color="auto"/>
      </w:divBdr>
    </w:div>
    <w:div w:id="513954624">
      <w:bodyDiv w:val="1"/>
      <w:marLeft w:val="0"/>
      <w:marRight w:val="0"/>
      <w:marTop w:val="0"/>
      <w:marBottom w:val="0"/>
      <w:divBdr>
        <w:top w:val="none" w:sz="0" w:space="0" w:color="auto"/>
        <w:left w:val="none" w:sz="0" w:space="0" w:color="auto"/>
        <w:bottom w:val="none" w:sz="0" w:space="0" w:color="auto"/>
        <w:right w:val="none" w:sz="0" w:space="0" w:color="auto"/>
      </w:divBdr>
    </w:div>
    <w:div w:id="515659261">
      <w:bodyDiv w:val="1"/>
      <w:marLeft w:val="0"/>
      <w:marRight w:val="0"/>
      <w:marTop w:val="0"/>
      <w:marBottom w:val="0"/>
      <w:divBdr>
        <w:top w:val="none" w:sz="0" w:space="0" w:color="auto"/>
        <w:left w:val="none" w:sz="0" w:space="0" w:color="auto"/>
        <w:bottom w:val="none" w:sz="0" w:space="0" w:color="auto"/>
        <w:right w:val="none" w:sz="0" w:space="0" w:color="auto"/>
      </w:divBdr>
    </w:div>
    <w:div w:id="516235765">
      <w:bodyDiv w:val="1"/>
      <w:marLeft w:val="0"/>
      <w:marRight w:val="0"/>
      <w:marTop w:val="0"/>
      <w:marBottom w:val="0"/>
      <w:divBdr>
        <w:top w:val="none" w:sz="0" w:space="0" w:color="auto"/>
        <w:left w:val="none" w:sz="0" w:space="0" w:color="auto"/>
        <w:bottom w:val="none" w:sz="0" w:space="0" w:color="auto"/>
        <w:right w:val="none" w:sz="0" w:space="0" w:color="auto"/>
      </w:divBdr>
    </w:div>
    <w:div w:id="517701474">
      <w:bodyDiv w:val="1"/>
      <w:marLeft w:val="0"/>
      <w:marRight w:val="0"/>
      <w:marTop w:val="0"/>
      <w:marBottom w:val="0"/>
      <w:divBdr>
        <w:top w:val="none" w:sz="0" w:space="0" w:color="auto"/>
        <w:left w:val="none" w:sz="0" w:space="0" w:color="auto"/>
        <w:bottom w:val="none" w:sz="0" w:space="0" w:color="auto"/>
        <w:right w:val="none" w:sz="0" w:space="0" w:color="auto"/>
      </w:divBdr>
    </w:div>
    <w:div w:id="520898577">
      <w:bodyDiv w:val="1"/>
      <w:marLeft w:val="0"/>
      <w:marRight w:val="0"/>
      <w:marTop w:val="0"/>
      <w:marBottom w:val="0"/>
      <w:divBdr>
        <w:top w:val="none" w:sz="0" w:space="0" w:color="auto"/>
        <w:left w:val="none" w:sz="0" w:space="0" w:color="auto"/>
        <w:bottom w:val="none" w:sz="0" w:space="0" w:color="auto"/>
        <w:right w:val="none" w:sz="0" w:space="0" w:color="auto"/>
      </w:divBdr>
    </w:div>
    <w:div w:id="525676885">
      <w:bodyDiv w:val="1"/>
      <w:marLeft w:val="0"/>
      <w:marRight w:val="0"/>
      <w:marTop w:val="0"/>
      <w:marBottom w:val="0"/>
      <w:divBdr>
        <w:top w:val="none" w:sz="0" w:space="0" w:color="auto"/>
        <w:left w:val="none" w:sz="0" w:space="0" w:color="auto"/>
        <w:bottom w:val="none" w:sz="0" w:space="0" w:color="auto"/>
        <w:right w:val="none" w:sz="0" w:space="0" w:color="auto"/>
      </w:divBdr>
    </w:div>
    <w:div w:id="526260230">
      <w:bodyDiv w:val="1"/>
      <w:marLeft w:val="0"/>
      <w:marRight w:val="0"/>
      <w:marTop w:val="0"/>
      <w:marBottom w:val="0"/>
      <w:divBdr>
        <w:top w:val="none" w:sz="0" w:space="0" w:color="auto"/>
        <w:left w:val="none" w:sz="0" w:space="0" w:color="auto"/>
        <w:bottom w:val="none" w:sz="0" w:space="0" w:color="auto"/>
        <w:right w:val="none" w:sz="0" w:space="0" w:color="auto"/>
      </w:divBdr>
    </w:div>
    <w:div w:id="528420440">
      <w:bodyDiv w:val="1"/>
      <w:marLeft w:val="0"/>
      <w:marRight w:val="0"/>
      <w:marTop w:val="0"/>
      <w:marBottom w:val="0"/>
      <w:divBdr>
        <w:top w:val="none" w:sz="0" w:space="0" w:color="auto"/>
        <w:left w:val="none" w:sz="0" w:space="0" w:color="auto"/>
        <w:bottom w:val="none" w:sz="0" w:space="0" w:color="auto"/>
        <w:right w:val="none" w:sz="0" w:space="0" w:color="auto"/>
      </w:divBdr>
    </w:div>
    <w:div w:id="528565324">
      <w:bodyDiv w:val="1"/>
      <w:marLeft w:val="0"/>
      <w:marRight w:val="0"/>
      <w:marTop w:val="0"/>
      <w:marBottom w:val="0"/>
      <w:divBdr>
        <w:top w:val="none" w:sz="0" w:space="0" w:color="auto"/>
        <w:left w:val="none" w:sz="0" w:space="0" w:color="auto"/>
        <w:bottom w:val="none" w:sz="0" w:space="0" w:color="auto"/>
        <w:right w:val="none" w:sz="0" w:space="0" w:color="auto"/>
      </w:divBdr>
    </w:div>
    <w:div w:id="532960495">
      <w:bodyDiv w:val="1"/>
      <w:marLeft w:val="0"/>
      <w:marRight w:val="0"/>
      <w:marTop w:val="0"/>
      <w:marBottom w:val="0"/>
      <w:divBdr>
        <w:top w:val="none" w:sz="0" w:space="0" w:color="auto"/>
        <w:left w:val="none" w:sz="0" w:space="0" w:color="auto"/>
        <w:bottom w:val="none" w:sz="0" w:space="0" w:color="auto"/>
        <w:right w:val="none" w:sz="0" w:space="0" w:color="auto"/>
      </w:divBdr>
    </w:div>
    <w:div w:id="535972261">
      <w:bodyDiv w:val="1"/>
      <w:marLeft w:val="0"/>
      <w:marRight w:val="0"/>
      <w:marTop w:val="0"/>
      <w:marBottom w:val="0"/>
      <w:divBdr>
        <w:top w:val="none" w:sz="0" w:space="0" w:color="auto"/>
        <w:left w:val="none" w:sz="0" w:space="0" w:color="auto"/>
        <w:bottom w:val="none" w:sz="0" w:space="0" w:color="auto"/>
        <w:right w:val="none" w:sz="0" w:space="0" w:color="auto"/>
      </w:divBdr>
    </w:div>
    <w:div w:id="537010299">
      <w:bodyDiv w:val="1"/>
      <w:marLeft w:val="0"/>
      <w:marRight w:val="0"/>
      <w:marTop w:val="0"/>
      <w:marBottom w:val="0"/>
      <w:divBdr>
        <w:top w:val="none" w:sz="0" w:space="0" w:color="auto"/>
        <w:left w:val="none" w:sz="0" w:space="0" w:color="auto"/>
        <w:bottom w:val="none" w:sz="0" w:space="0" w:color="auto"/>
        <w:right w:val="none" w:sz="0" w:space="0" w:color="auto"/>
      </w:divBdr>
    </w:div>
    <w:div w:id="540947003">
      <w:bodyDiv w:val="1"/>
      <w:marLeft w:val="0"/>
      <w:marRight w:val="0"/>
      <w:marTop w:val="0"/>
      <w:marBottom w:val="0"/>
      <w:divBdr>
        <w:top w:val="none" w:sz="0" w:space="0" w:color="auto"/>
        <w:left w:val="none" w:sz="0" w:space="0" w:color="auto"/>
        <w:bottom w:val="none" w:sz="0" w:space="0" w:color="auto"/>
        <w:right w:val="none" w:sz="0" w:space="0" w:color="auto"/>
      </w:divBdr>
    </w:div>
    <w:div w:id="543371015">
      <w:bodyDiv w:val="1"/>
      <w:marLeft w:val="0"/>
      <w:marRight w:val="0"/>
      <w:marTop w:val="0"/>
      <w:marBottom w:val="0"/>
      <w:divBdr>
        <w:top w:val="none" w:sz="0" w:space="0" w:color="auto"/>
        <w:left w:val="none" w:sz="0" w:space="0" w:color="auto"/>
        <w:bottom w:val="none" w:sz="0" w:space="0" w:color="auto"/>
        <w:right w:val="none" w:sz="0" w:space="0" w:color="auto"/>
      </w:divBdr>
    </w:div>
    <w:div w:id="545684542">
      <w:bodyDiv w:val="1"/>
      <w:marLeft w:val="0"/>
      <w:marRight w:val="0"/>
      <w:marTop w:val="0"/>
      <w:marBottom w:val="0"/>
      <w:divBdr>
        <w:top w:val="none" w:sz="0" w:space="0" w:color="auto"/>
        <w:left w:val="none" w:sz="0" w:space="0" w:color="auto"/>
        <w:bottom w:val="none" w:sz="0" w:space="0" w:color="auto"/>
        <w:right w:val="none" w:sz="0" w:space="0" w:color="auto"/>
      </w:divBdr>
    </w:div>
    <w:div w:id="546769117">
      <w:bodyDiv w:val="1"/>
      <w:marLeft w:val="0"/>
      <w:marRight w:val="0"/>
      <w:marTop w:val="0"/>
      <w:marBottom w:val="0"/>
      <w:divBdr>
        <w:top w:val="none" w:sz="0" w:space="0" w:color="auto"/>
        <w:left w:val="none" w:sz="0" w:space="0" w:color="auto"/>
        <w:bottom w:val="none" w:sz="0" w:space="0" w:color="auto"/>
        <w:right w:val="none" w:sz="0" w:space="0" w:color="auto"/>
      </w:divBdr>
    </w:div>
    <w:div w:id="548763076">
      <w:bodyDiv w:val="1"/>
      <w:marLeft w:val="0"/>
      <w:marRight w:val="0"/>
      <w:marTop w:val="0"/>
      <w:marBottom w:val="0"/>
      <w:divBdr>
        <w:top w:val="none" w:sz="0" w:space="0" w:color="auto"/>
        <w:left w:val="none" w:sz="0" w:space="0" w:color="auto"/>
        <w:bottom w:val="none" w:sz="0" w:space="0" w:color="auto"/>
        <w:right w:val="none" w:sz="0" w:space="0" w:color="auto"/>
      </w:divBdr>
    </w:div>
    <w:div w:id="550581205">
      <w:bodyDiv w:val="1"/>
      <w:marLeft w:val="0"/>
      <w:marRight w:val="0"/>
      <w:marTop w:val="0"/>
      <w:marBottom w:val="0"/>
      <w:divBdr>
        <w:top w:val="none" w:sz="0" w:space="0" w:color="auto"/>
        <w:left w:val="none" w:sz="0" w:space="0" w:color="auto"/>
        <w:bottom w:val="none" w:sz="0" w:space="0" w:color="auto"/>
        <w:right w:val="none" w:sz="0" w:space="0" w:color="auto"/>
      </w:divBdr>
    </w:div>
    <w:div w:id="550920077">
      <w:bodyDiv w:val="1"/>
      <w:marLeft w:val="0"/>
      <w:marRight w:val="0"/>
      <w:marTop w:val="0"/>
      <w:marBottom w:val="0"/>
      <w:divBdr>
        <w:top w:val="none" w:sz="0" w:space="0" w:color="auto"/>
        <w:left w:val="none" w:sz="0" w:space="0" w:color="auto"/>
        <w:bottom w:val="none" w:sz="0" w:space="0" w:color="auto"/>
        <w:right w:val="none" w:sz="0" w:space="0" w:color="auto"/>
      </w:divBdr>
    </w:div>
    <w:div w:id="552809045">
      <w:bodyDiv w:val="1"/>
      <w:marLeft w:val="0"/>
      <w:marRight w:val="0"/>
      <w:marTop w:val="0"/>
      <w:marBottom w:val="0"/>
      <w:divBdr>
        <w:top w:val="none" w:sz="0" w:space="0" w:color="auto"/>
        <w:left w:val="none" w:sz="0" w:space="0" w:color="auto"/>
        <w:bottom w:val="none" w:sz="0" w:space="0" w:color="auto"/>
        <w:right w:val="none" w:sz="0" w:space="0" w:color="auto"/>
      </w:divBdr>
    </w:div>
    <w:div w:id="559369940">
      <w:bodyDiv w:val="1"/>
      <w:marLeft w:val="0"/>
      <w:marRight w:val="0"/>
      <w:marTop w:val="0"/>
      <w:marBottom w:val="0"/>
      <w:divBdr>
        <w:top w:val="none" w:sz="0" w:space="0" w:color="auto"/>
        <w:left w:val="none" w:sz="0" w:space="0" w:color="auto"/>
        <w:bottom w:val="none" w:sz="0" w:space="0" w:color="auto"/>
        <w:right w:val="none" w:sz="0" w:space="0" w:color="auto"/>
      </w:divBdr>
    </w:div>
    <w:div w:id="559679239">
      <w:bodyDiv w:val="1"/>
      <w:marLeft w:val="0"/>
      <w:marRight w:val="0"/>
      <w:marTop w:val="0"/>
      <w:marBottom w:val="0"/>
      <w:divBdr>
        <w:top w:val="none" w:sz="0" w:space="0" w:color="auto"/>
        <w:left w:val="none" w:sz="0" w:space="0" w:color="auto"/>
        <w:bottom w:val="none" w:sz="0" w:space="0" w:color="auto"/>
        <w:right w:val="none" w:sz="0" w:space="0" w:color="auto"/>
      </w:divBdr>
    </w:div>
    <w:div w:id="561599920">
      <w:bodyDiv w:val="1"/>
      <w:marLeft w:val="0"/>
      <w:marRight w:val="0"/>
      <w:marTop w:val="0"/>
      <w:marBottom w:val="0"/>
      <w:divBdr>
        <w:top w:val="none" w:sz="0" w:space="0" w:color="auto"/>
        <w:left w:val="none" w:sz="0" w:space="0" w:color="auto"/>
        <w:bottom w:val="none" w:sz="0" w:space="0" w:color="auto"/>
        <w:right w:val="none" w:sz="0" w:space="0" w:color="auto"/>
      </w:divBdr>
    </w:div>
    <w:div w:id="564875892">
      <w:bodyDiv w:val="1"/>
      <w:marLeft w:val="0"/>
      <w:marRight w:val="0"/>
      <w:marTop w:val="0"/>
      <w:marBottom w:val="0"/>
      <w:divBdr>
        <w:top w:val="none" w:sz="0" w:space="0" w:color="auto"/>
        <w:left w:val="none" w:sz="0" w:space="0" w:color="auto"/>
        <w:bottom w:val="none" w:sz="0" w:space="0" w:color="auto"/>
        <w:right w:val="none" w:sz="0" w:space="0" w:color="auto"/>
      </w:divBdr>
    </w:div>
    <w:div w:id="569578737">
      <w:bodyDiv w:val="1"/>
      <w:marLeft w:val="0"/>
      <w:marRight w:val="0"/>
      <w:marTop w:val="0"/>
      <w:marBottom w:val="0"/>
      <w:divBdr>
        <w:top w:val="none" w:sz="0" w:space="0" w:color="auto"/>
        <w:left w:val="none" w:sz="0" w:space="0" w:color="auto"/>
        <w:bottom w:val="none" w:sz="0" w:space="0" w:color="auto"/>
        <w:right w:val="none" w:sz="0" w:space="0" w:color="auto"/>
      </w:divBdr>
    </w:div>
    <w:div w:id="575824986">
      <w:bodyDiv w:val="1"/>
      <w:marLeft w:val="0"/>
      <w:marRight w:val="0"/>
      <w:marTop w:val="0"/>
      <w:marBottom w:val="0"/>
      <w:divBdr>
        <w:top w:val="none" w:sz="0" w:space="0" w:color="auto"/>
        <w:left w:val="none" w:sz="0" w:space="0" w:color="auto"/>
        <w:bottom w:val="none" w:sz="0" w:space="0" w:color="auto"/>
        <w:right w:val="none" w:sz="0" w:space="0" w:color="auto"/>
      </w:divBdr>
    </w:div>
    <w:div w:id="576482866">
      <w:bodyDiv w:val="1"/>
      <w:marLeft w:val="0"/>
      <w:marRight w:val="0"/>
      <w:marTop w:val="0"/>
      <w:marBottom w:val="0"/>
      <w:divBdr>
        <w:top w:val="none" w:sz="0" w:space="0" w:color="auto"/>
        <w:left w:val="none" w:sz="0" w:space="0" w:color="auto"/>
        <w:bottom w:val="none" w:sz="0" w:space="0" w:color="auto"/>
        <w:right w:val="none" w:sz="0" w:space="0" w:color="auto"/>
      </w:divBdr>
    </w:div>
    <w:div w:id="578835002">
      <w:bodyDiv w:val="1"/>
      <w:marLeft w:val="0"/>
      <w:marRight w:val="0"/>
      <w:marTop w:val="0"/>
      <w:marBottom w:val="0"/>
      <w:divBdr>
        <w:top w:val="none" w:sz="0" w:space="0" w:color="auto"/>
        <w:left w:val="none" w:sz="0" w:space="0" w:color="auto"/>
        <w:bottom w:val="none" w:sz="0" w:space="0" w:color="auto"/>
        <w:right w:val="none" w:sz="0" w:space="0" w:color="auto"/>
      </w:divBdr>
    </w:div>
    <w:div w:id="579366078">
      <w:bodyDiv w:val="1"/>
      <w:marLeft w:val="0"/>
      <w:marRight w:val="0"/>
      <w:marTop w:val="0"/>
      <w:marBottom w:val="0"/>
      <w:divBdr>
        <w:top w:val="none" w:sz="0" w:space="0" w:color="auto"/>
        <w:left w:val="none" w:sz="0" w:space="0" w:color="auto"/>
        <w:bottom w:val="none" w:sz="0" w:space="0" w:color="auto"/>
        <w:right w:val="none" w:sz="0" w:space="0" w:color="auto"/>
      </w:divBdr>
    </w:div>
    <w:div w:id="579876198">
      <w:bodyDiv w:val="1"/>
      <w:marLeft w:val="0"/>
      <w:marRight w:val="0"/>
      <w:marTop w:val="0"/>
      <w:marBottom w:val="0"/>
      <w:divBdr>
        <w:top w:val="none" w:sz="0" w:space="0" w:color="auto"/>
        <w:left w:val="none" w:sz="0" w:space="0" w:color="auto"/>
        <w:bottom w:val="none" w:sz="0" w:space="0" w:color="auto"/>
        <w:right w:val="none" w:sz="0" w:space="0" w:color="auto"/>
      </w:divBdr>
    </w:div>
    <w:div w:id="585069630">
      <w:bodyDiv w:val="1"/>
      <w:marLeft w:val="0"/>
      <w:marRight w:val="0"/>
      <w:marTop w:val="0"/>
      <w:marBottom w:val="0"/>
      <w:divBdr>
        <w:top w:val="none" w:sz="0" w:space="0" w:color="auto"/>
        <w:left w:val="none" w:sz="0" w:space="0" w:color="auto"/>
        <w:bottom w:val="none" w:sz="0" w:space="0" w:color="auto"/>
        <w:right w:val="none" w:sz="0" w:space="0" w:color="auto"/>
      </w:divBdr>
    </w:div>
    <w:div w:id="585530634">
      <w:bodyDiv w:val="1"/>
      <w:marLeft w:val="0"/>
      <w:marRight w:val="0"/>
      <w:marTop w:val="0"/>
      <w:marBottom w:val="0"/>
      <w:divBdr>
        <w:top w:val="none" w:sz="0" w:space="0" w:color="auto"/>
        <w:left w:val="none" w:sz="0" w:space="0" w:color="auto"/>
        <w:bottom w:val="none" w:sz="0" w:space="0" w:color="auto"/>
        <w:right w:val="none" w:sz="0" w:space="0" w:color="auto"/>
      </w:divBdr>
    </w:div>
    <w:div w:id="588543642">
      <w:bodyDiv w:val="1"/>
      <w:marLeft w:val="0"/>
      <w:marRight w:val="0"/>
      <w:marTop w:val="0"/>
      <w:marBottom w:val="0"/>
      <w:divBdr>
        <w:top w:val="none" w:sz="0" w:space="0" w:color="auto"/>
        <w:left w:val="none" w:sz="0" w:space="0" w:color="auto"/>
        <w:bottom w:val="none" w:sz="0" w:space="0" w:color="auto"/>
        <w:right w:val="none" w:sz="0" w:space="0" w:color="auto"/>
      </w:divBdr>
    </w:div>
    <w:div w:id="588923456">
      <w:bodyDiv w:val="1"/>
      <w:marLeft w:val="0"/>
      <w:marRight w:val="0"/>
      <w:marTop w:val="0"/>
      <w:marBottom w:val="0"/>
      <w:divBdr>
        <w:top w:val="none" w:sz="0" w:space="0" w:color="auto"/>
        <w:left w:val="none" w:sz="0" w:space="0" w:color="auto"/>
        <w:bottom w:val="none" w:sz="0" w:space="0" w:color="auto"/>
        <w:right w:val="none" w:sz="0" w:space="0" w:color="auto"/>
      </w:divBdr>
    </w:div>
    <w:div w:id="591403572">
      <w:bodyDiv w:val="1"/>
      <w:marLeft w:val="0"/>
      <w:marRight w:val="0"/>
      <w:marTop w:val="0"/>
      <w:marBottom w:val="0"/>
      <w:divBdr>
        <w:top w:val="none" w:sz="0" w:space="0" w:color="auto"/>
        <w:left w:val="none" w:sz="0" w:space="0" w:color="auto"/>
        <w:bottom w:val="none" w:sz="0" w:space="0" w:color="auto"/>
        <w:right w:val="none" w:sz="0" w:space="0" w:color="auto"/>
      </w:divBdr>
    </w:div>
    <w:div w:id="594215890">
      <w:bodyDiv w:val="1"/>
      <w:marLeft w:val="0"/>
      <w:marRight w:val="0"/>
      <w:marTop w:val="0"/>
      <w:marBottom w:val="0"/>
      <w:divBdr>
        <w:top w:val="none" w:sz="0" w:space="0" w:color="auto"/>
        <w:left w:val="none" w:sz="0" w:space="0" w:color="auto"/>
        <w:bottom w:val="none" w:sz="0" w:space="0" w:color="auto"/>
        <w:right w:val="none" w:sz="0" w:space="0" w:color="auto"/>
      </w:divBdr>
    </w:div>
    <w:div w:id="594435561">
      <w:bodyDiv w:val="1"/>
      <w:marLeft w:val="0"/>
      <w:marRight w:val="0"/>
      <w:marTop w:val="0"/>
      <w:marBottom w:val="0"/>
      <w:divBdr>
        <w:top w:val="none" w:sz="0" w:space="0" w:color="auto"/>
        <w:left w:val="none" w:sz="0" w:space="0" w:color="auto"/>
        <w:bottom w:val="none" w:sz="0" w:space="0" w:color="auto"/>
        <w:right w:val="none" w:sz="0" w:space="0" w:color="auto"/>
      </w:divBdr>
    </w:div>
    <w:div w:id="597717655">
      <w:bodyDiv w:val="1"/>
      <w:marLeft w:val="0"/>
      <w:marRight w:val="0"/>
      <w:marTop w:val="0"/>
      <w:marBottom w:val="0"/>
      <w:divBdr>
        <w:top w:val="none" w:sz="0" w:space="0" w:color="auto"/>
        <w:left w:val="none" w:sz="0" w:space="0" w:color="auto"/>
        <w:bottom w:val="none" w:sz="0" w:space="0" w:color="auto"/>
        <w:right w:val="none" w:sz="0" w:space="0" w:color="auto"/>
      </w:divBdr>
    </w:div>
    <w:div w:id="599071608">
      <w:bodyDiv w:val="1"/>
      <w:marLeft w:val="0"/>
      <w:marRight w:val="0"/>
      <w:marTop w:val="0"/>
      <w:marBottom w:val="0"/>
      <w:divBdr>
        <w:top w:val="none" w:sz="0" w:space="0" w:color="auto"/>
        <w:left w:val="none" w:sz="0" w:space="0" w:color="auto"/>
        <w:bottom w:val="none" w:sz="0" w:space="0" w:color="auto"/>
        <w:right w:val="none" w:sz="0" w:space="0" w:color="auto"/>
      </w:divBdr>
    </w:div>
    <w:div w:id="599874010">
      <w:bodyDiv w:val="1"/>
      <w:marLeft w:val="0"/>
      <w:marRight w:val="0"/>
      <w:marTop w:val="0"/>
      <w:marBottom w:val="0"/>
      <w:divBdr>
        <w:top w:val="none" w:sz="0" w:space="0" w:color="auto"/>
        <w:left w:val="none" w:sz="0" w:space="0" w:color="auto"/>
        <w:bottom w:val="none" w:sz="0" w:space="0" w:color="auto"/>
        <w:right w:val="none" w:sz="0" w:space="0" w:color="auto"/>
      </w:divBdr>
    </w:div>
    <w:div w:id="600260789">
      <w:bodyDiv w:val="1"/>
      <w:marLeft w:val="0"/>
      <w:marRight w:val="0"/>
      <w:marTop w:val="0"/>
      <w:marBottom w:val="0"/>
      <w:divBdr>
        <w:top w:val="none" w:sz="0" w:space="0" w:color="auto"/>
        <w:left w:val="none" w:sz="0" w:space="0" w:color="auto"/>
        <w:bottom w:val="none" w:sz="0" w:space="0" w:color="auto"/>
        <w:right w:val="none" w:sz="0" w:space="0" w:color="auto"/>
      </w:divBdr>
    </w:div>
    <w:div w:id="604197059">
      <w:bodyDiv w:val="1"/>
      <w:marLeft w:val="0"/>
      <w:marRight w:val="0"/>
      <w:marTop w:val="0"/>
      <w:marBottom w:val="0"/>
      <w:divBdr>
        <w:top w:val="none" w:sz="0" w:space="0" w:color="auto"/>
        <w:left w:val="none" w:sz="0" w:space="0" w:color="auto"/>
        <w:bottom w:val="none" w:sz="0" w:space="0" w:color="auto"/>
        <w:right w:val="none" w:sz="0" w:space="0" w:color="auto"/>
      </w:divBdr>
    </w:div>
    <w:div w:id="606087749">
      <w:bodyDiv w:val="1"/>
      <w:marLeft w:val="0"/>
      <w:marRight w:val="0"/>
      <w:marTop w:val="0"/>
      <w:marBottom w:val="0"/>
      <w:divBdr>
        <w:top w:val="none" w:sz="0" w:space="0" w:color="auto"/>
        <w:left w:val="none" w:sz="0" w:space="0" w:color="auto"/>
        <w:bottom w:val="none" w:sz="0" w:space="0" w:color="auto"/>
        <w:right w:val="none" w:sz="0" w:space="0" w:color="auto"/>
      </w:divBdr>
    </w:div>
    <w:div w:id="608784254">
      <w:bodyDiv w:val="1"/>
      <w:marLeft w:val="0"/>
      <w:marRight w:val="0"/>
      <w:marTop w:val="0"/>
      <w:marBottom w:val="0"/>
      <w:divBdr>
        <w:top w:val="none" w:sz="0" w:space="0" w:color="auto"/>
        <w:left w:val="none" w:sz="0" w:space="0" w:color="auto"/>
        <w:bottom w:val="none" w:sz="0" w:space="0" w:color="auto"/>
        <w:right w:val="none" w:sz="0" w:space="0" w:color="auto"/>
      </w:divBdr>
    </w:div>
    <w:div w:id="610816380">
      <w:bodyDiv w:val="1"/>
      <w:marLeft w:val="0"/>
      <w:marRight w:val="0"/>
      <w:marTop w:val="0"/>
      <w:marBottom w:val="0"/>
      <w:divBdr>
        <w:top w:val="none" w:sz="0" w:space="0" w:color="auto"/>
        <w:left w:val="none" w:sz="0" w:space="0" w:color="auto"/>
        <w:bottom w:val="none" w:sz="0" w:space="0" w:color="auto"/>
        <w:right w:val="none" w:sz="0" w:space="0" w:color="auto"/>
      </w:divBdr>
    </w:div>
    <w:div w:id="613682470">
      <w:bodyDiv w:val="1"/>
      <w:marLeft w:val="0"/>
      <w:marRight w:val="0"/>
      <w:marTop w:val="0"/>
      <w:marBottom w:val="0"/>
      <w:divBdr>
        <w:top w:val="none" w:sz="0" w:space="0" w:color="auto"/>
        <w:left w:val="none" w:sz="0" w:space="0" w:color="auto"/>
        <w:bottom w:val="none" w:sz="0" w:space="0" w:color="auto"/>
        <w:right w:val="none" w:sz="0" w:space="0" w:color="auto"/>
      </w:divBdr>
    </w:div>
    <w:div w:id="626161374">
      <w:bodyDiv w:val="1"/>
      <w:marLeft w:val="0"/>
      <w:marRight w:val="0"/>
      <w:marTop w:val="0"/>
      <w:marBottom w:val="0"/>
      <w:divBdr>
        <w:top w:val="none" w:sz="0" w:space="0" w:color="auto"/>
        <w:left w:val="none" w:sz="0" w:space="0" w:color="auto"/>
        <w:bottom w:val="none" w:sz="0" w:space="0" w:color="auto"/>
        <w:right w:val="none" w:sz="0" w:space="0" w:color="auto"/>
      </w:divBdr>
    </w:div>
    <w:div w:id="627786241">
      <w:bodyDiv w:val="1"/>
      <w:marLeft w:val="0"/>
      <w:marRight w:val="0"/>
      <w:marTop w:val="0"/>
      <w:marBottom w:val="0"/>
      <w:divBdr>
        <w:top w:val="none" w:sz="0" w:space="0" w:color="auto"/>
        <w:left w:val="none" w:sz="0" w:space="0" w:color="auto"/>
        <w:bottom w:val="none" w:sz="0" w:space="0" w:color="auto"/>
        <w:right w:val="none" w:sz="0" w:space="0" w:color="auto"/>
      </w:divBdr>
    </w:div>
    <w:div w:id="628129243">
      <w:bodyDiv w:val="1"/>
      <w:marLeft w:val="0"/>
      <w:marRight w:val="0"/>
      <w:marTop w:val="0"/>
      <w:marBottom w:val="0"/>
      <w:divBdr>
        <w:top w:val="none" w:sz="0" w:space="0" w:color="auto"/>
        <w:left w:val="none" w:sz="0" w:space="0" w:color="auto"/>
        <w:bottom w:val="none" w:sz="0" w:space="0" w:color="auto"/>
        <w:right w:val="none" w:sz="0" w:space="0" w:color="auto"/>
      </w:divBdr>
    </w:div>
    <w:div w:id="630090663">
      <w:bodyDiv w:val="1"/>
      <w:marLeft w:val="0"/>
      <w:marRight w:val="0"/>
      <w:marTop w:val="0"/>
      <w:marBottom w:val="0"/>
      <w:divBdr>
        <w:top w:val="none" w:sz="0" w:space="0" w:color="auto"/>
        <w:left w:val="none" w:sz="0" w:space="0" w:color="auto"/>
        <w:bottom w:val="none" w:sz="0" w:space="0" w:color="auto"/>
        <w:right w:val="none" w:sz="0" w:space="0" w:color="auto"/>
      </w:divBdr>
    </w:div>
    <w:div w:id="631180194">
      <w:bodyDiv w:val="1"/>
      <w:marLeft w:val="0"/>
      <w:marRight w:val="0"/>
      <w:marTop w:val="0"/>
      <w:marBottom w:val="0"/>
      <w:divBdr>
        <w:top w:val="none" w:sz="0" w:space="0" w:color="auto"/>
        <w:left w:val="none" w:sz="0" w:space="0" w:color="auto"/>
        <w:bottom w:val="none" w:sz="0" w:space="0" w:color="auto"/>
        <w:right w:val="none" w:sz="0" w:space="0" w:color="auto"/>
      </w:divBdr>
    </w:div>
    <w:div w:id="634214616">
      <w:bodyDiv w:val="1"/>
      <w:marLeft w:val="0"/>
      <w:marRight w:val="0"/>
      <w:marTop w:val="0"/>
      <w:marBottom w:val="0"/>
      <w:divBdr>
        <w:top w:val="none" w:sz="0" w:space="0" w:color="auto"/>
        <w:left w:val="none" w:sz="0" w:space="0" w:color="auto"/>
        <w:bottom w:val="none" w:sz="0" w:space="0" w:color="auto"/>
        <w:right w:val="none" w:sz="0" w:space="0" w:color="auto"/>
      </w:divBdr>
    </w:div>
    <w:div w:id="634339488">
      <w:bodyDiv w:val="1"/>
      <w:marLeft w:val="0"/>
      <w:marRight w:val="0"/>
      <w:marTop w:val="0"/>
      <w:marBottom w:val="0"/>
      <w:divBdr>
        <w:top w:val="none" w:sz="0" w:space="0" w:color="auto"/>
        <w:left w:val="none" w:sz="0" w:space="0" w:color="auto"/>
        <w:bottom w:val="none" w:sz="0" w:space="0" w:color="auto"/>
        <w:right w:val="none" w:sz="0" w:space="0" w:color="auto"/>
      </w:divBdr>
    </w:div>
    <w:div w:id="634529043">
      <w:bodyDiv w:val="1"/>
      <w:marLeft w:val="0"/>
      <w:marRight w:val="0"/>
      <w:marTop w:val="0"/>
      <w:marBottom w:val="0"/>
      <w:divBdr>
        <w:top w:val="none" w:sz="0" w:space="0" w:color="auto"/>
        <w:left w:val="none" w:sz="0" w:space="0" w:color="auto"/>
        <w:bottom w:val="none" w:sz="0" w:space="0" w:color="auto"/>
        <w:right w:val="none" w:sz="0" w:space="0" w:color="auto"/>
      </w:divBdr>
    </w:div>
    <w:div w:id="638145739">
      <w:bodyDiv w:val="1"/>
      <w:marLeft w:val="0"/>
      <w:marRight w:val="0"/>
      <w:marTop w:val="0"/>
      <w:marBottom w:val="0"/>
      <w:divBdr>
        <w:top w:val="none" w:sz="0" w:space="0" w:color="auto"/>
        <w:left w:val="none" w:sz="0" w:space="0" w:color="auto"/>
        <w:bottom w:val="none" w:sz="0" w:space="0" w:color="auto"/>
        <w:right w:val="none" w:sz="0" w:space="0" w:color="auto"/>
      </w:divBdr>
    </w:div>
    <w:div w:id="646983218">
      <w:bodyDiv w:val="1"/>
      <w:marLeft w:val="0"/>
      <w:marRight w:val="0"/>
      <w:marTop w:val="0"/>
      <w:marBottom w:val="0"/>
      <w:divBdr>
        <w:top w:val="none" w:sz="0" w:space="0" w:color="auto"/>
        <w:left w:val="none" w:sz="0" w:space="0" w:color="auto"/>
        <w:bottom w:val="none" w:sz="0" w:space="0" w:color="auto"/>
        <w:right w:val="none" w:sz="0" w:space="0" w:color="auto"/>
      </w:divBdr>
    </w:div>
    <w:div w:id="650866633">
      <w:bodyDiv w:val="1"/>
      <w:marLeft w:val="0"/>
      <w:marRight w:val="0"/>
      <w:marTop w:val="0"/>
      <w:marBottom w:val="0"/>
      <w:divBdr>
        <w:top w:val="none" w:sz="0" w:space="0" w:color="auto"/>
        <w:left w:val="none" w:sz="0" w:space="0" w:color="auto"/>
        <w:bottom w:val="none" w:sz="0" w:space="0" w:color="auto"/>
        <w:right w:val="none" w:sz="0" w:space="0" w:color="auto"/>
      </w:divBdr>
    </w:div>
    <w:div w:id="656299342">
      <w:bodyDiv w:val="1"/>
      <w:marLeft w:val="0"/>
      <w:marRight w:val="0"/>
      <w:marTop w:val="0"/>
      <w:marBottom w:val="0"/>
      <w:divBdr>
        <w:top w:val="none" w:sz="0" w:space="0" w:color="auto"/>
        <w:left w:val="none" w:sz="0" w:space="0" w:color="auto"/>
        <w:bottom w:val="none" w:sz="0" w:space="0" w:color="auto"/>
        <w:right w:val="none" w:sz="0" w:space="0" w:color="auto"/>
      </w:divBdr>
    </w:div>
    <w:div w:id="665204033">
      <w:bodyDiv w:val="1"/>
      <w:marLeft w:val="0"/>
      <w:marRight w:val="0"/>
      <w:marTop w:val="0"/>
      <w:marBottom w:val="0"/>
      <w:divBdr>
        <w:top w:val="none" w:sz="0" w:space="0" w:color="auto"/>
        <w:left w:val="none" w:sz="0" w:space="0" w:color="auto"/>
        <w:bottom w:val="none" w:sz="0" w:space="0" w:color="auto"/>
        <w:right w:val="none" w:sz="0" w:space="0" w:color="auto"/>
      </w:divBdr>
    </w:div>
    <w:div w:id="667437920">
      <w:bodyDiv w:val="1"/>
      <w:marLeft w:val="0"/>
      <w:marRight w:val="0"/>
      <w:marTop w:val="0"/>
      <w:marBottom w:val="0"/>
      <w:divBdr>
        <w:top w:val="none" w:sz="0" w:space="0" w:color="auto"/>
        <w:left w:val="none" w:sz="0" w:space="0" w:color="auto"/>
        <w:bottom w:val="none" w:sz="0" w:space="0" w:color="auto"/>
        <w:right w:val="none" w:sz="0" w:space="0" w:color="auto"/>
      </w:divBdr>
    </w:div>
    <w:div w:id="670916146">
      <w:bodyDiv w:val="1"/>
      <w:marLeft w:val="0"/>
      <w:marRight w:val="0"/>
      <w:marTop w:val="0"/>
      <w:marBottom w:val="0"/>
      <w:divBdr>
        <w:top w:val="none" w:sz="0" w:space="0" w:color="auto"/>
        <w:left w:val="none" w:sz="0" w:space="0" w:color="auto"/>
        <w:bottom w:val="none" w:sz="0" w:space="0" w:color="auto"/>
        <w:right w:val="none" w:sz="0" w:space="0" w:color="auto"/>
      </w:divBdr>
    </w:div>
    <w:div w:id="685786641">
      <w:bodyDiv w:val="1"/>
      <w:marLeft w:val="0"/>
      <w:marRight w:val="0"/>
      <w:marTop w:val="0"/>
      <w:marBottom w:val="0"/>
      <w:divBdr>
        <w:top w:val="none" w:sz="0" w:space="0" w:color="auto"/>
        <w:left w:val="none" w:sz="0" w:space="0" w:color="auto"/>
        <w:bottom w:val="none" w:sz="0" w:space="0" w:color="auto"/>
        <w:right w:val="none" w:sz="0" w:space="0" w:color="auto"/>
      </w:divBdr>
    </w:div>
    <w:div w:id="690033430">
      <w:bodyDiv w:val="1"/>
      <w:marLeft w:val="0"/>
      <w:marRight w:val="0"/>
      <w:marTop w:val="0"/>
      <w:marBottom w:val="0"/>
      <w:divBdr>
        <w:top w:val="none" w:sz="0" w:space="0" w:color="auto"/>
        <w:left w:val="none" w:sz="0" w:space="0" w:color="auto"/>
        <w:bottom w:val="none" w:sz="0" w:space="0" w:color="auto"/>
        <w:right w:val="none" w:sz="0" w:space="0" w:color="auto"/>
      </w:divBdr>
    </w:div>
    <w:div w:id="690764005">
      <w:bodyDiv w:val="1"/>
      <w:marLeft w:val="0"/>
      <w:marRight w:val="0"/>
      <w:marTop w:val="0"/>
      <w:marBottom w:val="0"/>
      <w:divBdr>
        <w:top w:val="none" w:sz="0" w:space="0" w:color="auto"/>
        <w:left w:val="none" w:sz="0" w:space="0" w:color="auto"/>
        <w:bottom w:val="none" w:sz="0" w:space="0" w:color="auto"/>
        <w:right w:val="none" w:sz="0" w:space="0" w:color="auto"/>
      </w:divBdr>
    </w:div>
    <w:div w:id="702677100">
      <w:bodyDiv w:val="1"/>
      <w:marLeft w:val="0"/>
      <w:marRight w:val="0"/>
      <w:marTop w:val="0"/>
      <w:marBottom w:val="0"/>
      <w:divBdr>
        <w:top w:val="none" w:sz="0" w:space="0" w:color="auto"/>
        <w:left w:val="none" w:sz="0" w:space="0" w:color="auto"/>
        <w:bottom w:val="none" w:sz="0" w:space="0" w:color="auto"/>
        <w:right w:val="none" w:sz="0" w:space="0" w:color="auto"/>
      </w:divBdr>
    </w:div>
    <w:div w:id="706174590">
      <w:bodyDiv w:val="1"/>
      <w:marLeft w:val="0"/>
      <w:marRight w:val="0"/>
      <w:marTop w:val="0"/>
      <w:marBottom w:val="0"/>
      <w:divBdr>
        <w:top w:val="none" w:sz="0" w:space="0" w:color="auto"/>
        <w:left w:val="none" w:sz="0" w:space="0" w:color="auto"/>
        <w:bottom w:val="none" w:sz="0" w:space="0" w:color="auto"/>
        <w:right w:val="none" w:sz="0" w:space="0" w:color="auto"/>
      </w:divBdr>
    </w:div>
    <w:div w:id="707295195">
      <w:bodyDiv w:val="1"/>
      <w:marLeft w:val="0"/>
      <w:marRight w:val="0"/>
      <w:marTop w:val="0"/>
      <w:marBottom w:val="0"/>
      <w:divBdr>
        <w:top w:val="none" w:sz="0" w:space="0" w:color="auto"/>
        <w:left w:val="none" w:sz="0" w:space="0" w:color="auto"/>
        <w:bottom w:val="none" w:sz="0" w:space="0" w:color="auto"/>
        <w:right w:val="none" w:sz="0" w:space="0" w:color="auto"/>
      </w:divBdr>
    </w:div>
    <w:div w:id="708338788">
      <w:bodyDiv w:val="1"/>
      <w:marLeft w:val="0"/>
      <w:marRight w:val="0"/>
      <w:marTop w:val="0"/>
      <w:marBottom w:val="0"/>
      <w:divBdr>
        <w:top w:val="none" w:sz="0" w:space="0" w:color="auto"/>
        <w:left w:val="none" w:sz="0" w:space="0" w:color="auto"/>
        <w:bottom w:val="none" w:sz="0" w:space="0" w:color="auto"/>
        <w:right w:val="none" w:sz="0" w:space="0" w:color="auto"/>
      </w:divBdr>
    </w:div>
    <w:div w:id="709646856">
      <w:bodyDiv w:val="1"/>
      <w:marLeft w:val="0"/>
      <w:marRight w:val="0"/>
      <w:marTop w:val="0"/>
      <w:marBottom w:val="0"/>
      <w:divBdr>
        <w:top w:val="none" w:sz="0" w:space="0" w:color="auto"/>
        <w:left w:val="none" w:sz="0" w:space="0" w:color="auto"/>
        <w:bottom w:val="none" w:sz="0" w:space="0" w:color="auto"/>
        <w:right w:val="none" w:sz="0" w:space="0" w:color="auto"/>
      </w:divBdr>
    </w:div>
    <w:div w:id="710618430">
      <w:bodyDiv w:val="1"/>
      <w:marLeft w:val="0"/>
      <w:marRight w:val="0"/>
      <w:marTop w:val="0"/>
      <w:marBottom w:val="0"/>
      <w:divBdr>
        <w:top w:val="none" w:sz="0" w:space="0" w:color="auto"/>
        <w:left w:val="none" w:sz="0" w:space="0" w:color="auto"/>
        <w:bottom w:val="none" w:sz="0" w:space="0" w:color="auto"/>
        <w:right w:val="none" w:sz="0" w:space="0" w:color="auto"/>
      </w:divBdr>
    </w:div>
    <w:div w:id="715348977">
      <w:bodyDiv w:val="1"/>
      <w:marLeft w:val="0"/>
      <w:marRight w:val="0"/>
      <w:marTop w:val="0"/>
      <w:marBottom w:val="0"/>
      <w:divBdr>
        <w:top w:val="none" w:sz="0" w:space="0" w:color="auto"/>
        <w:left w:val="none" w:sz="0" w:space="0" w:color="auto"/>
        <w:bottom w:val="none" w:sz="0" w:space="0" w:color="auto"/>
        <w:right w:val="none" w:sz="0" w:space="0" w:color="auto"/>
      </w:divBdr>
    </w:div>
    <w:div w:id="715816896">
      <w:bodyDiv w:val="1"/>
      <w:marLeft w:val="0"/>
      <w:marRight w:val="0"/>
      <w:marTop w:val="0"/>
      <w:marBottom w:val="0"/>
      <w:divBdr>
        <w:top w:val="none" w:sz="0" w:space="0" w:color="auto"/>
        <w:left w:val="none" w:sz="0" w:space="0" w:color="auto"/>
        <w:bottom w:val="none" w:sz="0" w:space="0" w:color="auto"/>
        <w:right w:val="none" w:sz="0" w:space="0" w:color="auto"/>
      </w:divBdr>
    </w:div>
    <w:div w:id="716052175">
      <w:bodyDiv w:val="1"/>
      <w:marLeft w:val="0"/>
      <w:marRight w:val="0"/>
      <w:marTop w:val="0"/>
      <w:marBottom w:val="0"/>
      <w:divBdr>
        <w:top w:val="none" w:sz="0" w:space="0" w:color="auto"/>
        <w:left w:val="none" w:sz="0" w:space="0" w:color="auto"/>
        <w:bottom w:val="none" w:sz="0" w:space="0" w:color="auto"/>
        <w:right w:val="none" w:sz="0" w:space="0" w:color="auto"/>
      </w:divBdr>
    </w:div>
    <w:div w:id="718478670">
      <w:bodyDiv w:val="1"/>
      <w:marLeft w:val="0"/>
      <w:marRight w:val="0"/>
      <w:marTop w:val="0"/>
      <w:marBottom w:val="0"/>
      <w:divBdr>
        <w:top w:val="none" w:sz="0" w:space="0" w:color="auto"/>
        <w:left w:val="none" w:sz="0" w:space="0" w:color="auto"/>
        <w:bottom w:val="none" w:sz="0" w:space="0" w:color="auto"/>
        <w:right w:val="none" w:sz="0" w:space="0" w:color="auto"/>
      </w:divBdr>
    </w:div>
    <w:div w:id="719597529">
      <w:bodyDiv w:val="1"/>
      <w:marLeft w:val="0"/>
      <w:marRight w:val="0"/>
      <w:marTop w:val="0"/>
      <w:marBottom w:val="0"/>
      <w:divBdr>
        <w:top w:val="none" w:sz="0" w:space="0" w:color="auto"/>
        <w:left w:val="none" w:sz="0" w:space="0" w:color="auto"/>
        <w:bottom w:val="none" w:sz="0" w:space="0" w:color="auto"/>
        <w:right w:val="none" w:sz="0" w:space="0" w:color="auto"/>
      </w:divBdr>
    </w:div>
    <w:div w:id="720523073">
      <w:bodyDiv w:val="1"/>
      <w:marLeft w:val="0"/>
      <w:marRight w:val="0"/>
      <w:marTop w:val="0"/>
      <w:marBottom w:val="0"/>
      <w:divBdr>
        <w:top w:val="none" w:sz="0" w:space="0" w:color="auto"/>
        <w:left w:val="none" w:sz="0" w:space="0" w:color="auto"/>
        <w:bottom w:val="none" w:sz="0" w:space="0" w:color="auto"/>
        <w:right w:val="none" w:sz="0" w:space="0" w:color="auto"/>
      </w:divBdr>
    </w:div>
    <w:div w:id="721905834">
      <w:bodyDiv w:val="1"/>
      <w:marLeft w:val="0"/>
      <w:marRight w:val="0"/>
      <w:marTop w:val="0"/>
      <w:marBottom w:val="0"/>
      <w:divBdr>
        <w:top w:val="none" w:sz="0" w:space="0" w:color="auto"/>
        <w:left w:val="none" w:sz="0" w:space="0" w:color="auto"/>
        <w:bottom w:val="none" w:sz="0" w:space="0" w:color="auto"/>
        <w:right w:val="none" w:sz="0" w:space="0" w:color="auto"/>
      </w:divBdr>
    </w:div>
    <w:div w:id="724910187">
      <w:bodyDiv w:val="1"/>
      <w:marLeft w:val="0"/>
      <w:marRight w:val="0"/>
      <w:marTop w:val="0"/>
      <w:marBottom w:val="0"/>
      <w:divBdr>
        <w:top w:val="none" w:sz="0" w:space="0" w:color="auto"/>
        <w:left w:val="none" w:sz="0" w:space="0" w:color="auto"/>
        <w:bottom w:val="none" w:sz="0" w:space="0" w:color="auto"/>
        <w:right w:val="none" w:sz="0" w:space="0" w:color="auto"/>
      </w:divBdr>
    </w:div>
    <w:div w:id="726612206">
      <w:bodyDiv w:val="1"/>
      <w:marLeft w:val="0"/>
      <w:marRight w:val="0"/>
      <w:marTop w:val="0"/>
      <w:marBottom w:val="0"/>
      <w:divBdr>
        <w:top w:val="none" w:sz="0" w:space="0" w:color="auto"/>
        <w:left w:val="none" w:sz="0" w:space="0" w:color="auto"/>
        <w:bottom w:val="none" w:sz="0" w:space="0" w:color="auto"/>
        <w:right w:val="none" w:sz="0" w:space="0" w:color="auto"/>
      </w:divBdr>
    </w:div>
    <w:div w:id="733086273">
      <w:bodyDiv w:val="1"/>
      <w:marLeft w:val="0"/>
      <w:marRight w:val="0"/>
      <w:marTop w:val="0"/>
      <w:marBottom w:val="0"/>
      <w:divBdr>
        <w:top w:val="none" w:sz="0" w:space="0" w:color="auto"/>
        <w:left w:val="none" w:sz="0" w:space="0" w:color="auto"/>
        <w:bottom w:val="none" w:sz="0" w:space="0" w:color="auto"/>
        <w:right w:val="none" w:sz="0" w:space="0" w:color="auto"/>
      </w:divBdr>
    </w:div>
    <w:div w:id="736631339">
      <w:bodyDiv w:val="1"/>
      <w:marLeft w:val="0"/>
      <w:marRight w:val="0"/>
      <w:marTop w:val="0"/>
      <w:marBottom w:val="0"/>
      <w:divBdr>
        <w:top w:val="none" w:sz="0" w:space="0" w:color="auto"/>
        <w:left w:val="none" w:sz="0" w:space="0" w:color="auto"/>
        <w:bottom w:val="none" w:sz="0" w:space="0" w:color="auto"/>
        <w:right w:val="none" w:sz="0" w:space="0" w:color="auto"/>
      </w:divBdr>
    </w:div>
    <w:div w:id="738137776">
      <w:bodyDiv w:val="1"/>
      <w:marLeft w:val="0"/>
      <w:marRight w:val="0"/>
      <w:marTop w:val="0"/>
      <w:marBottom w:val="0"/>
      <w:divBdr>
        <w:top w:val="none" w:sz="0" w:space="0" w:color="auto"/>
        <w:left w:val="none" w:sz="0" w:space="0" w:color="auto"/>
        <w:bottom w:val="none" w:sz="0" w:space="0" w:color="auto"/>
        <w:right w:val="none" w:sz="0" w:space="0" w:color="auto"/>
      </w:divBdr>
    </w:div>
    <w:div w:id="743457035">
      <w:bodyDiv w:val="1"/>
      <w:marLeft w:val="0"/>
      <w:marRight w:val="0"/>
      <w:marTop w:val="0"/>
      <w:marBottom w:val="0"/>
      <w:divBdr>
        <w:top w:val="none" w:sz="0" w:space="0" w:color="auto"/>
        <w:left w:val="none" w:sz="0" w:space="0" w:color="auto"/>
        <w:bottom w:val="none" w:sz="0" w:space="0" w:color="auto"/>
        <w:right w:val="none" w:sz="0" w:space="0" w:color="auto"/>
      </w:divBdr>
    </w:div>
    <w:div w:id="746608168">
      <w:bodyDiv w:val="1"/>
      <w:marLeft w:val="0"/>
      <w:marRight w:val="0"/>
      <w:marTop w:val="0"/>
      <w:marBottom w:val="0"/>
      <w:divBdr>
        <w:top w:val="none" w:sz="0" w:space="0" w:color="auto"/>
        <w:left w:val="none" w:sz="0" w:space="0" w:color="auto"/>
        <w:bottom w:val="none" w:sz="0" w:space="0" w:color="auto"/>
        <w:right w:val="none" w:sz="0" w:space="0" w:color="auto"/>
      </w:divBdr>
    </w:div>
    <w:div w:id="750472225">
      <w:bodyDiv w:val="1"/>
      <w:marLeft w:val="0"/>
      <w:marRight w:val="0"/>
      <w:marTop w:val="0"/>
      <w:marBottom w:val="0"/>
      <w:divBdr>
        <w:top w:val="none" w:sz="0" w:space="0" w:color="auto"/>
        <w:left w:val="none" w:sz="0" w:space="0" w:color="auto"/>
        <w:bottom w:val="none" w:sz="0" w:space="0" w:color="auto"/>
        <w:right w:val="none" w:sz="0" w:space="0" w:color="auto"/>
      </w:divBdr>
    </w:div>
    <w:div w:id="751970559">
      <w:bodyDiv w:val="1"/>
      <w:marLeft w:val="0"/>
      <w:marRight w:val="0"/>
      <w:marTop w:val="0"/>
      <w:marBottom w:val="0"/>
      <w:divBdr>
        <w:top w:val="none" w:sz="0" w:space="0" w:color="auto"/>
        <w:left w:val="none" w:sz="0" w:space="0" w:color="auto"/>
        <w:bottom w:val="none" w:sz="0" w:space="0" w:color="auto"/>
        <w:right w:val="none" w:sz="0" w:space="0" w:color="auto"/>
      </w:divBdr>
    </w:div>
    <w:div w:id="751975877">
      <w:bodyDiv w:val="1"/>
      <w:marLeft w:val="0"/>
      <w:marRight w:val="0"/>
      <w:marTop w:val="0"/>
      <w:marBottom w:val="0"/>
      <w:divBdr>
        <w:top w:val="none" w:sz="0" w:space="0" w:color="auto"/>
        <w:left w:val="none" w:sz="0" w:space="0" w:color="auto"/>
        <w:bottom w:val="none" w:sz="0" w:space="0" w:color="auto"/>
        <w:right w:val="none" w:sz="0" w:space="0" w:color="auto"/>
      </w:divBdr>
    </w:div>
    <w:div w:id="756948990">
      <w:bodyDiv w:val="1"/>
      <w:marLeft w:val="0"/>
      <w:marRight w:val="0"/>
      <w:marTop w:val="0"/>
      <w:marBottom w:val="0"/>
      <w:divBdr>
        <w:top w:val="none" w:sz="0" w:space="0" w:color="auto"/>
        <w:left w:val="none" w:sz="0" w:space="0" w:color="auto"/>
        <w:bottom w:val="none" w:sz="0" w:space="0" w:color="auto"/>
        <w:right w:val="none" w:sz="0" w:space="0" w:color="auto"/>
      </w:divBdr>
    </w:div>
    <w:div w:id="759522732">
      <w:bodyDiv w:val="1"/>
      <w:marLeft w:val="0"/>
      <w:marRight w:val="0"/>
      <w:marTop w:val="0"/>
      <w:marBottom w:val="0"/>
      <w:divBdr>
        <w:top w:val="none" w:sz="0" w:space="0" w:color="auto"/>
        <w:left w:val="none" w:sz="0" w:space="0" w:color="auto"/>
        <w:bottom w:val="none" w:sz="0" w:space="0" w:color="auto"/>
        <w:right w:val="none" w:sz="0" w:space="0" w:color="auto"/>
      </w:divBdr>
    </w:div>
    <w:div w:id="762216422">
      <w:bodyDiv w:val="1"/>
      <w:marLeft w:val="0"/>
      <w:marRight w:val="0"/>
      <w:marTop w:val="0"/>
      <w:marBottom w:val="0"/>
      <w:divBdr>
        <w:top w:val="none" w:sz="0" w:space="0" w:color="auto"/>
        <w:left w:val="none" w:sz="0" w:space="0" w:color="auto"/>
        <w:bottom w:val="none" w:sz="0" w:space="0" w:color="auto"/>
        <w:right w:val="none" w:sz="0" w:space="0" w:color="auto"/>
      </w:divBdr>
    </w:div>
    <w:div w:id="762265727">
      <w:bodyDiv w:val="1"/>
      <w:marLeft w:val="0"/>
      <w:marRight w:val="0"/>
      <w:marTop w:val="0"/>
      <w:marBottom w:val="0"/>
      <w:divBdr>
        <w:top w:val="none" w:sz="0" w:space="0" w:color="auto"/>
        <w:left w:val="none" w:sz="0" w:space="0" w:color="auto"/>
        <w:bottom w:val="none" w:sz="0" w:space="0" w:color="auto"/>
        <w:right w:val="none" w:sz="0" w:space="0" w:color="auto"/>
      </w:divBdr>
    </w:div>
    <w:div w:id="764039009">
      <w:bodyDiv w:val="1"/>
      <w:marLeft w:val="0"/>
      <w:marRight w:val="0"/>
      <w:marTop w:val="0"/>
      <w:marBottom w:val="0"/>
      <w:divBdr>
        <w:top w:val="none" w:sz="0" w:space="0" w:color="auto"/>
        <w:left w:val="none" w:sz="0" w:space="0" w:color="auto"/>
        <w:bottom w:val="none" w:sz="0" w:space="0" w:color="auto"/>
        <w:right w:val="none" w:sz="0" w:space="0" w:color="auto"/>
      </w:divBdr>
    </w:div>
    <w:div w:id="764152593">
      <w:bodyDiv w:val="1"/>
      <w:marLeft w:val="0"/>
      <w:marRight w:val="0"/>
      <w:marTop w:val="0"/>
      <w:marBottom w:val="0"/>
      <w:divBdr>
        <w:top w:val="none" w:sz="0" w:space="0" w:color="auto"/>
        <w:left w:val="none" w:sz="0" w:space="0" w:color="auto"/>
        <w:bottom w:val="none" w:sz="0" w:space="0" w:color="auto"/>
        <w:right w:val="none" w:sz="0" w:space="0" w:color="auto"/>
      </w:divBdr>
    </w:div>
    <w:div w:id="772824901">
      <w:bodyDiv w:val="1"/>
      <w:marLeft w:val="0"/>
      <w:marRight w:val="0"/>
      <w:marTop w:val="0"/>
      <w:marBottom w:val="0"/>
      <w:divBdr>
        <w:top w:val="none" w:sz="0" w:space="0" w:color="auto"/>
        <w:left w:val="none" w:sz="0" w:space="0" w:color="auto"/>
        <w:bottom w:val="none" w:sz="0" w:space="0" w:color="auto"/>
        <w:right w:val="none" w:sz="0" w:space="0" w:color="auto"/>
      </w:divBdr>
    </w:div>
    <w:div w:id="774979344">
      <w:bodyDiv w:val="1"/>
      <w:marLeft w:val="0"/>
      <w:marRight w:val="0"/>
      <w:marTop w:val="0"/>
      <w:marBottom w:val="0"/>
      <w:divBdr>
        <w:top w:val="none" w:sz="0" w:space="0" w:color="auto"/>
        <w:left w:val="none" w:sz="0" w:space="0" w:color="auto"/>
        <w:bottom w:val="none" w:sz="0" w:space="0" w:color="auto"/>
        <w:right w:val="none" w:sz="0" w:space="0" w:color="auto"/>
      </w:divBdr>
    </w:div>
    <w:div w:id="778261277">
      <w:bodyDiv w:val="1"/>
      <w:marLeft w:val="0"/>
      <w:marRight w:val="0"/>
      <w:marTop w:val="0"/>
      <w:marBottom w:val="0"/>
      <w:divBdr>
        <w:top w:val="none" w:sz="0" w:space="0" w:color="auto"/>
        <w:left w:val="none" w:sz="0" w:space="0" w:color="auto"/>
        <w:bottom w:val="none" w:sz="0" w:space="0" w:color="auto"/>
        <w:right w:val="none" w:sz="0" w:space="0" w:color="auto"/>
      </w:divBdr>
    </w:div>
    <w:div w:id="783842196">
      <w:bodyDiv w:val="1"/>
      <w:marLeft w:val="0"/>
      <w:marRight w:val="0"/>
      <w:marTop w:val="0"/>
      <w:marBottom w:val="0"/>
      <w:divBdr>
        <w:top w:val="none" w:sz="0" w:space="0" w:color="auto"/>
        <w:left w:val="none" w:sz="0" w:space="0" w:color="auto"/>
        <w:bottom w:val="none" w:sz="0" w:space="0" w:color="auto"/>
        <w:right w:val="none" w:sz="0" w:space="0" w:color="auto"/>
      </w:divBdr>
    </w:div>
    <w:div w:id="784151997">
      <w:bodyDiv w:val="1"/>
      <w:marLeft w:val="0"/>
      <w:marRight w:val="0"/>
      <w:marTop w:val="0"/>
      <w:marBottom w:val="0"/>
      <w:divBdr>
        <w:top w:val="none" w:sz="0" w:space="0" w:color="auto"/>
        <w:left w:val="none" w:sz="0" w:space="0" w:color="auto"/>
        <w:bottom w:val="none" w:sz="0" w:space="0" w:color="auto"/>
        <w:right w:val="none" w:sz="0" w:space="0" w:color="auto"/>
      </w:divBdr>
    </w:div>
    <w:div w:id="784886899">
      <w:bodyDiv w:val="1"/>
      <w:marLeft w:val="0"/>
      <w:marRight w:val="0"/>
      <w:marTop w:val="0"/>
      <w:marBottom w:val="0"/>
      <w:divBdr>
        <w:top w:val="none" w:sz="0" w:space="0" w:color="auto"/>
        <w:left w:val="none" w:sz="0" w:space="0" w:color="auto"/>
        <w:bottom w:val="none" w:sz="0" w:space="0" w:color="auto"/>
        <w:right w:val="none" w:sz="0" w:space="0" w:color="auto"/>
      </w:divBdr>
    </w:div>
    <w:div w:id="784927594">
      <w:bodyDiv w:val="1"/>
      <w:marLeft w:val="0"/>
      <w:marRight w:val="0"/>
      <w:marTop w:val="0"/>
      <w:marBottom w:val="0"/>
      <w:divBdr>
        <w:top w:val="none" w:sz="0" w:space="0" w:color="auto"/>
        <w:left w:val="none" w:sz="0" w:space="0" w:color="auto"/>
        <w:bottom w:val="none" w:sz="0" w:space="0" w:color="auto"/>
        <w:right w:val="none" w:sz="0" w:space="0" w:color="auto"/>
      </w:divBdr>
    </w:div>
    <w:div w:id="784999963">
      <w:bodyDiv w:val="1"/>
      <w:marLeft w:val="0"/>
      <w:marRight w:val="0"/>
      <w:marTop w:val="0"/>
      <w:marBottom w:val="0"/>
      <w:divBdr>
        <w:top w:val="none" w:sz="0" w:space="0" w:color="auto"/>
        <w:left w:val="none" w:sz="0" w:space="0" w:color="auto"/>
        <w:bottom w:val="none" w:sz="0" w:space="0" w:color="auto"/>
        <w:right w:val="none" w:sz="0" w:space="0" w:color="auto"/>
      </w:divBdr>
    </w:div>
    <w:div w:id="791435605">
      <w:bodyDiv w:val="1"/>
      <w:marLeft w:val="0"/>
      <w:marRight w:val="0"/>
      <w:marTop w:val="0"/>
      <w:marBottom w:val="0"/>
      <w:divBdr>
        <w:top w:val="none" w:sz="0" w:space="0" w:color="auto"/>
        <w:left w:val="none" w:sz="0" w:space="0" w:color="auto"/>
        <w:bottom w:val="none" w:sz="0" w:space="0" w:color="auto"/>
        <w:right w:val="none" w:sz="0" w:space="0" w:color="auto"/>
      </w:divBdr>
    </w:div>
    <w:div w:id="792401330">
      <w:bodyDiv w:val="1"/>
      <w:marLeft w:val="0"/>
      <w:marRight w:val="0"/>
      <w:marTop w:val="0"/>
      <w:marBottom w:val="0"/>
      <w:divBdr>
        <w:top w:val="none" w:sz="0" w:space="0" w:color="auto"/>
        <w:left w:val="none" w:sz="0" w:space="0" w:color="auto"/>
        <w:bottom w:val="none" w:sz="0" w:space="0" w:color="auto"/>
        <w:right w:val="none" w:sz="0" w:space="0" w:color="auto"/>
      </w:divBdr>
    </w:div>
    <w:div w:id="795950084">
      <w:bodyDiv w:val="1"/>
      <w:marLeft w:val="0"/>
      <w:marRight w:val="0"/>
      <w:marTop w:val="0"/>
      <w:marBottom w:val="0"/>
      <w:divBdr>
        <w:top w:val="none" w:sz="0" w:space="0" w:color="auto"/>
        <w:left w:val="none" w:sz="0" w:space="0" w:color="auto"/>
        <w:bottom w:val="none" w:sz="0" w:space="0" w:color="auto"/>
        <w:right w:val="none" w:sz="0" w:space="0" w:color="auto"/>
      </w:divBdr>
    </w:div>
    <w:div w:id="805316762">
      <w:bodyDiv w:val="1"/>
      <w:marLeft w:val="0"/>
      <w:marRight w:val="0"/>
      <w:marTop w:val="0"/>
      <w:marBottom w:val="0"/>
      <w:divBdr>
        <w:top w:val="none" w:sz="0" w:space="0" w:color="auto"/>
        <w:left w:val="none" w:sz="0" w:space="0" w:color="auto"/>
        <w:bottom w:val="none" w:sz="0" w:space="0" w:color="auto"/>
        <w:right w:val="none" w:sz="0" w:space="0" w:color="auto"/>
      </w:divBdr>
    </w:div>
    <w:div w:id="807286981">
      <w:bodyDiv w:val="1"/>
      <w:marLeft w:val="0"/>
      <w:marRight w:val="0"/>
      <w:marTop w:val="0"/>
      <w:marBottom w:val="0"/>
      <w:divBdr>
        <w:top w:val="none" w:sz="0" w:space="0" w:color="auto"/>
        <w:left w:val="none" w:sz="0" w:space="0" w:color="auto"/>
        <w:bottom w:val="none" w:sz="0" w:space="0" w:color="auto"/>
        <w:right w:val="none" w:sz="0" w:space="0" w:color="auto"/>
      </w:divBdr>
    </w:div>
    <w:div w:id="813718456">
      <w:bodyDiv w:val="1"/>
      <w:marLeft w:val="0"/>
      <w:marRight w:val="0"/>
      <w:marTop w:val="0"/>
      <w:marBottom w:val="0"/>
      <w:divBdr>
        <w:top w:val="none" w:sz="0" w:space="0" w:color="auto"/>
        <w:left w:val="none" w:sz="0" w:space="0" w:color="auto"/>
        <w:bottom w:val="none" w:sz="0" w:space="0" w:color="auto"/>
        <w:right w:val="none" w:sz="0" w:space="0" w:color="auto"/>
      </w:divBdr>
    </w:div>
    <w:div w:id="815294030">
      <w:bodyDiv w:val="1"/>
      <w:marLeft w:val="0"/>
      <w:marRight w:val="0"/>
      <w:marTop w:val="0"/>
      <w:marBottom w:val="0"/>
      <w:divBdr>
        <w:top w:val="none" w:sz="0" w:space="0" w:color="auto"/>
        <w:left w:val="none" w:sz="0" w:space="0" w:color="auto"/>
        <w:bottom w:val="none" w:sz="0" w:space="0" w:color="auto"/>
        <w:right w:val="none" w:sz="0" w:space="0" w:color="auto"/>
      </w:divBdr>
    </w:div>
    <w:div w:id="815731445">
      <w:bodyDiv w:val="1"/>
      <w:marLeft w:val="0"/>
      <w:marRight w:val="0"/>
      <w:marTop w:val="0"/>
      <w:marBottom w:val="0"/>
      <w:divBdr>
        <w:top w:val="none" w:sz="0" w:space="0" w:color="auto"/>
        <w:left w:val="none" w:sz="0" w:space="0" w:color="auto"/>
        <w:bottom w:val="none" w:sz="0" w:space="0" w:color="auto"/>
        <w:right w:val="none" w:sz="0" w:space="0" w:color="auto"/>
      </w:divBdr>
    </w:div>
    <w:div w:id="826552336">
      <w:bodyDiv w:val="1"/>
      <w:marLeft w:val="0"/>
      <w:marRight w:val="0"/>
      <w:marTop w:val="0"/>
      <w:marBottom w:val="0"/>
      <w:divBdr>
        <w:top w:val="none" w:sz="0" w:space="0" w:color="auto"/>
        <w:left w:val="none" w:sz="0" w:space="0" w:color="auto"/>
        <w:bottom w:val="none" w:sz="0" w:space="0" w:color="auto"/>
        <w:right w:val="none" w:sz="0" w:space="0" w:color="auto"/>
      </w:divBdr>
    </w:div>
    <w:div w:id="826676870">
      <w:bodyDiv w:val="1"/>
      <w:marLeft w:val="0"/>
      <w:marRight w:val="0"/>
      <w:marTop w:val="0"/>
      <w:marBottom w:val="0"/>
      <w:divBdr>
        <w:top w:val="none" w:sz="0" w:space="0" w:color="auto"/>
        <w:left w:val="none" w:sz="0" w:space="0" w:color="auto"/>
        <w:bottom w:val="none" w:sz="0" w:space="0" w:color="auto"/>
        <w:right w:val="none" w:sz="0" w:space="0" w:color="auto"/>
      </w:divBdr>
    </w:div>
    <w:div w:id="829757589">
      <w:bodyDiv w:val="1"/>
      <w:marLeft w:val="0"/>
      <w:marRight w:val="0"/>
      <w:marTop w:val="0"/>
      <w:marBottom w:val="0"/>
      <w:divBdr>
        <w:top w:val="none" w:sz="0" w:space="0" w:color="auto"/>
        <w:left w:val="none" w:sz="0" w:space="0" w:color="auto"/>
        <w:bottom w:val="none" w:sz="0" w:space="0" w:color="auto"/>
        <w:right w:val="none" w:sz="0" w:space="0" w:color="auto"/>
      </w:divBdr>
    </w:div>
    <w:div w:id="830557700">
      <w:bodyDiv w:val="1"/>
      <w:marLeft w:val="0"/>
      <w:marRight w:val="0"/>
      <w:marTop w:val="0"/>
      <w:marBottom w:val="0"/>
      <w:divBdr>
        <w:top w:val="none" w:sz="0" w:space="0" w:color="auto"/>
        <w:left w:val="none" w:sz="0" w:space="0" w:color="auto"/>
        <w:bottom w:val="none" w:sz="0" w:space="0" w:color="auto"/>
        <w:right w:val="none" w:sz="0" w:space="0" w:color="auto"/>
      </w:divBdr>
    </w:div>
    <w:div w:id="830953131">
      <w:bodyDiv w:val="1"/>
      <w:marLeft w:val="0"/>
      <w:marRight w:val="0"/>
      <w:marTop w:val="0"/>
      <w:marBottom w:val="0"/>
      <w:divBdr>
        <w:top w:val="none" w:sz="0" w:space="0" w:color="auto"/>
        <w:left w:val="none" w:sz="0" w:space="0" w:color="auto"/>
        <w:bottom w:val="none" w:sz="0" w:space="0" w:color="auto"/>
        <w:right w:val="none" w:sz="0" w:space="0" w:color="auto"/>
      </w:divBdr>
    </w:div>
    <w:div w:id="832647956">
      <w:bodyDiv w:val="1"/>
      <w:marLeft w:val="0"/>
      <w:marRight w:val="0"/>
      <w:marTop w:val="0"/>
      <w:marBottom w:val="0"/>
      <w:divBdr>
        <w:top w:val="none" w:sz="0" w:space="0" w:color="auto"/>
        <w:left w:val="none" w:sz="0" w:space="0" w:color="auto"/>
        <w:bottom w:val="none" w:sz="0" w:space="0" w:color="auto"/>
        <w:right w:val="none" w:sz="0" w:space="0" w:color="auto"/>
      </w:divBdr>
    </w:div>
    <w:div w:id="835656312">
      <w:bodyDiv w:val="1"/>
      <w:marLeft w:val="0"/>
      <w:marRight w:val="0"/>
      <w:marTop w:val="0"/>
      <w:marBottom w:val="0"/>
      <w:divBdr>
        <w:top w:val="none" w:sz="0" w:space="0" w:color="auto"/>
        <w:left w:val="none" w:sz="0" w:space="0" w:color="auto"/>
        <w:bottom w:val="none" w:sz="0" w:space="0" w:color="auto"/>
        <w:right w:val="none" w:sz="0" w:space="0" w:color="auto"/>
      </w:divBdr>
    </w:div>
    <w:div w:id="839782752">
      <w:bodyDiv w:val="1"/>
      <w:marLeft w:val="0"/>
      <w:marRight w:val="0"/>
      <w:marTop w:val="0"/>
      <w:marBottom w:val="0"/>
      <w:divBdr>
        <w:top w:val="none" w:sz="0" w:space="0" w:color="auto"/>
        <w:left w:val="none" w:sz="0" w:space="0" w:color="auto"/>
        <w:bottom w:val="none" w:sz="0" w:space="0" w:color="auto"/>
        <w:right w:val="none" w:sz="0" w:space="0" w:color="auto"/>
      </w:divBdr>
    </w:div>
    <w:div w:id="842745542">
      <w:bodyDiv w:val="1"/>
      <w:marLeft w:val="0"/>
      <w:marRight w:val="0"/>
      <w:marTop w:val="0"/>
      <w:marBottom w:val="0"/>
      <w:divBdr>
        <w:top w:val="none" w:sz="0" w:space="0" w:color="auto"/>
        <w:left w:val="none" w:sz="0" w:space="0" w:color="auto"/>
        <w:bottom w:val="none" w:sz="0" w:space="0" w:color="auto"/>
        <w:right w:val="none" w:sz="0" w:space="0" w:color="auto"/>
      </w:divBdr>
    </w:div>
    <w:div w:id="847141153">
      <w:bodyDiv w:val="1"/>
      <w:marLeft w:val="0"/>
      <w:marRight w:val="0"/>
      <w:marTop w:val="0"/>
      <w:marBottom w:val="0"/>
      <w:divBdr>
        <w:top w:val="none" w:sz="0" w:space="0" w:color="auto"/>
        <w:left w:val="none" w:sz="0" w:space="0" w:color="auto"/>
        <w:bottom w:val="none" w:sz="0" w:space="0" w:color="auto"/>
        <w:right w:val="none" w:sz="0" w:space="0" w:color="auto"/>
      </w:divBdr>
    </w:div>
    <w:div w:id="847526494">
      <w:bodyDiv w:val="1"/>
      <w:marLeft w:val="0"/>
      <w:marRight w:val="0"/>
      <w:marTop w:val="0"/>
      <w:marBottom w:val="0"/>
      <w:divBdr>
        <w:top w:val="none" w:sz="0" w:space="0" w:color="auto"/>
        <w:left w:val="none" w:sz="0" w:space="0" w:color="auto"/>
        <w:bottom w:val="none" w:sz="0" w:space="0" w:color="auto"/>
        <w:right w:val="none" w:sz="0" w:space="0" w:color="auto"/>
      </w:divBdr>
    </w:div>
    <w:div w:id="849299029">
      <w:bodyDiv w:val="1"/>
      <w:marLeft w:val="0"/>
      <w:marRight w:val="0"/>
      <w:marTop w:val="0"/>
      <w:marBottom w:val="0"/>
      <w:divBdr>
        <w:top w:val="none" w:sz="0" w:space="0" w:color="auto"/>
        <w:left w:val="none" w:sz="0" w:space="0" w:color="auto"/>
        <w:bottom w:val="none" w:sz="0" w:space="0" w:color="auto"/>
        <w:right w:val="none" w:sz="0" w:space="0" w:color="auto"/>
      </w:divBdr>
    </w:div>
    <w:div w:id="851719969">
      <w:bodyDiv w:val="1"/>
      <w:marLeft w:val="0"/>
      <w:marRight w:val="0"/>
      <w:marTop w:val="0"/>
      <w:marBottom w:val="0"/>
      <w:divBdr>
        <w:top w:val="none" w:sz="0" w:space="0" w:color="auto"/>
        <w:left w:val="none" w:sz="0" w:space="0" w:color="auto"/>
        <w:bottom w:val="none" w:sz="0" w:space="0" w:color="auto"/>
        <w:right w:val="none" w:sz="0" w:space="0" w:color="auto"/>
      </w:divBdr>
    </w:div>
    <w:div w:id="860699967">
      <w:bodyDiv w:val="1"/>
      <w:marLeft w:val="0"/>
      <w:marRight w:val="0"/>
      <w:marTop w:val="0"/>
      <w:marBottom w:val="0"/>
      <w:divBdr>
        <w:top w:val="none" w:sz="0" w:space="0" w:color="auto"/>
        <w:left w:val="none" w:sz="0" w:space="0" w:color="auto"/>
        <w:bottom w:val="none" w:sz="0" w:space="0" w:color="auto"/>
        <w:right w:val="none" w:sz="0" w:space="0" w:color="auto"/>
      </w:divBdr>
    </w:div>
    <w:div w:id="861094526">
      <w:bodyDiv w:val="1"/>
      <w:marLeft w:val="0"/>
      <w:marRight w:val="0"/>
      <w:marTop w:val="0"/>
      <w:marBottom w:val="0"/>
      <w:divBdr>
        <w:top w:val="none" w:sz="0" w:space="0" w:color="auto"/>
        <w:left w:val="none" w:sz="0" w:space="0" w:color="auto"/>
        <w:bottom w:val="none" w:sz="0" w:space="0" w:color="auto"/>
        <w:right w:val="none" w:sz="0" w:space="0" w:color="auto"/>
      </w:divBdr>
    </w:div>
    <w:div w:id="861287232">
      <w:bodyDiv w:val="1"/>
      <w:marLeft w:val="0"/>
      <w:marRight w:val="0"/>
      <w:marTop w:val="0"/>
      <w:marBottom w:val="0"/>
      <w:divBdr>
        <w:top w:val="none" w:sz="0" w:space="0" w:color="auto"/>
        <w:left w:val="none" w:sz="0" w:space="0" w:color="auto"/>
        <w:bottom w:val="none" w:sz="0" w:space="0" w:color="auto"/>
        <w:right w:val="none" w:sz="0" w:space="0" w:color="auto"/>
      </w:divBdr>
    </w:div>
    <w:div w:id="862324952">
      <w:bodyDiv w:val="1"/>
      <w:marLeft w:val="0"/>
      <w:marRight w:val="0"/>
      <w:marTop w:val="0"/>
      <w:marBottom w:val="0"/>
      <w:divBdr>
        <w:top w:val="none" w:sz="0" w:space="0" w:color="auto"/>
        <w:left w:val="none" w:sz="0" w:space="0" w:color="auto"/>
        <w:bottom w:val="none" w:sz="0" w:space="0" w:color="auto"/>
        <w:right w:val="none" w:sz="0" w:space="0" w:color="auto"/>
      </w:divBdr>
    </w:div>
    <w:div w:id="863908355">
      <w:bodyDiv w:val="1"/>
      <w:marLeft w:val="0"/>
      <w:marRight w:val="0"/>
      <w:marTop w:val="0"/>
      <w:marBottom w:val="0"/>
      <w:divBdr>
        <w:top w:val="none" w:sz="0" w:space="0" w:color="auto"/>
        <w:left w:val="none" w:sz="0" w:space="0" w:color="auto"/>
        <w:bottom w:val="none" w:sz="0" w:space="0" w:color="auto"/>
        <w:right w:val="none" w:sz="0" w:space="0" w:color="auto"/>
      </w:divBdr>
    </w:div>
    <w:div w:id="866523860">
      <w:bodyDiv w:val="1"/>
      <w:marLeft w:val="0"/>
      <w:marRight w:val="0"/>
      <w:marTop w:val="0"/>
      <w:marBottom w:val="0"/>
      <w:divBdr>
        <w:top w:val="none" w:sz="0" w:space="0" w:color="auto"/>
        <w:left w:val="none" w:sz="0" w:space="0" w:color="auto"/>
        <w:bottom w:val="none" w:sz="0" w:space="0" w:color="auto"/>
        <w:right w:val="none" w:sz="0" w:space="0" w:color="auto"/>
      </w:divBdr>
    </w:div>
    <w:div w:id="872380489">
      <w:bodyDiv w:val="1"/>
      <w:marLeft w:val="0"/>
      <w:marRight w:val="0"/>
      <w:marTop w:val="0"/>
      <w:marBottom w:val="0"/>
      <w:divBdr>
        <w:top w:val="none" w:sz="0" w:space="0" w:color="auto"/>
        <w:left w:val="none" w:sz="0" w:space="0" w:color="auto"/>
        <w:bottom w:val="none" w:sz="0" w:space="0" w:color="auto"/>
        <w:right w:val="none" w:sz="0" w:space="0" w:color="auto"/>
      </w:divBdr>
    </w:div>
    <w:div w:id="875431146">
      <w:bodyDiv w:val="1"/>
      <w:marLeft w:val="0"/>
      <w:marRight w:val="0"/>
      <w:marTop w:val="0"/>
      <w:marBottom w:val="0"/>
      <w:divBdr>
        <w:top w:val="none" w:sz="0" w:space="0" w:color="auto"/>
        <w:left w:val="none" w:sz="0" w:space="0" w:color="auto"/>
        <w:bottom w:val="none" w:sz="0" w:space="0" w:color="auto"/>
        <w:right w:val="none" w:sz="0" w:space="0" w:color="auto"/>
      </w:divBdr>
    </w:div>
    <w:div w:id="875779457">
      <w:bodyDiv w:val="1"/>
      <w:marLeft w:val="0"/>
      <w:marRight w:val="0"/>
      <w:marTop w:val="0"/>
      <w:marBottom w:val="0"/>
      <w:divBdr>
        <w:top w:val="none" w:sz="0" w:space="0" w:color="auto"/>
        <w:left w:val="none" w:sz="0" w:space="0" w:color="auto"/>
        <w:bottom w:val="none" w:sz="0" w:space="0" w:color="auto"/>
        <w:right w:val="none" w:sz="0" w:space="0" w:color="auto"/>
      </w:divBdr>
    </w:div>
    <w:div w:id="880097193">
      <w:bodyDiv w:val="1"/>
      <w:marLeft w:val="0"/>
      <w:marRight w:val="0"/>
      <w:marTop w:val="0"/>
      <w:marBottom w:val="0"/>
      <w:divBdr>
        <w:top w:val="none" w:sz="0" w:space="0" w:color="auto"/>
        <w:left w:val="none" w:sz="0" w:space="0" w:color="auto"/>
        <w:bottom w:val="none" w:sz="0" w:space="0" w:color="auto"/>
        <w:right w:val="none" w:sz="0" w:space="0" w:color="auto"/>
      </w:divBdr>
    </w:div>
    <w:div w:id="887182141">
      <w:bodyDiv w:val="1"/>
      <w:marLeft w:val="0"/>
      <w:marRight w:val="0"/>
      <w:marTop w:val="0"/>
      <w:marBottom w:val="0"/>
      <w:divBdr>
        <w:top w:val="none" w:sz="0" w:space="0" w:color="auto"/>
        <w:left w:val="none" w:sz="0" w:space="0" w:color="auto"/>
        <w:bottom w:val="none" w:sz="0" w:space="0" w:color="auto"/>
        <w:right w:val="none" w:sz="0" w:space="0" w:color="auto"/>
      </w:divBdr>
    </w:div>
    <w:div w:id="890307737">
      <w:bodyDiv w:val="1"/>
      <w:marLeft w:val="0"/>
      <w:marRight w:val="0"/>
      <w:marTop w:val="0"/>
      <w:marBottom w:val="0"/>
      <w:divBdr>
        <w:top w:val="none" w:sz="0" w:space="0" w:color="auto"/>
        <w:left w:val="none" w:sz="0" w:space="0" w:color="auto"/>
        <w:bottom w:val="none" w:sz="0" w:space="0" w:color="auto"/>
        <w:right w:val="none" w:sz="0" w:space="0" w:color="auto"/>
      </w:divBdr>
    </w:div>
    <w:div w:id="896938355">
      <w:bodyDiv w:val="1"/>
      <w:marLeft w:val="0"/>
      <w:marRight w:val="0"/>
      <w:marTop w:val="0"/>
      <w:marBottom w:val="0"/>
      <w:divBdr>
        <w:top w:val="none" w:sz="0" w:space="0" w:color="auto"/>
        <w:left w:val="none" w:sz="0" w:space="0" w:color="auto"/>
        <w:bottom w:val="none" w:sz="0" w:space="0" w:color="auto"/>
        <w:right w:val="none" w:sz="0" w:space="0" w:color="auto"/>
      </w:divBdr>
    </w:div>
    <w:div w:id="897202524">
      <w:bodyDiv w:val="1"/>
      <w:marLeft w:val="0"/>
      <w:marRight w:val="0"/>
      <w:marTop w:val="0"/>
      <w:marBottom w:val="0"/>
      <w:divBdr>
        <w:top w:val="none" w:sz="0" w:space="0" w:color="auto"/>
        <w:left w:val="none" w:sz="0" w:space="0" w:color="auto"/>
        <w:bottom w:val="none" w:sz="0" w:space="0" w:color="auto"/>
        <w:right w:val="none" w:sz="0" w:space="0" w:color="auto"/>
      </w:divBdr>
    </w:div>
    <w:div w:id="897979295">
      <w:bodyDiv w:val="1"/>
      <w:marLeft w:val="0"/>
      <w:marRight w:val="0"/>
      <w:marTop w:val="0"/>
      <w:marBottom w:val="0"/>
      <w:divBdr>
        <w:top w:val="none" w:sz="0" w:space="0" w:color="auto"/>
        <w:left w:val="none" w:sz="0" w:space="0" w:color="auto"/>
        <w:bottom w:val="none" w:sz="0" w:space="0" w:color="auto"/>
        <w:right w:val="none" w:sz="0" w:space="0" w:color="auto"/>
      </w:divBdr>
    </w:div>
    <w:div w:id="899944806">
      <w:bodyDiv w:val="1"/>
      <w:marLeft w:val="0"/>
      <w:marRight w:val="0"/>
      <w:marTop w:val="0"/>
      <w:marBottom w:val="0"/>
      <w:divBdr>
        <w:top w:val="none" w:sz="0" w:space="0" w:color="auto"/>
        <w:left w:val="none" w:sz="0" w:space="0" w:color="auto"/>
        <w:bottom w:val="none" w:sz="0" w:space="0" w:color="auto"/>
        <w:right w:val="none" w:sz="0" w:space="0" w:color="auto"/>
      </w:divBdr>
    </w:div>
    <w:div w:id="900988935">
      <w:bodyDiv w:val="1"/>
      <w:marLeft w:val="0"/>
      <w:marRight w:val="0"/>
      <w:marTop w:val="0"/>
      <w:marBottom w:val="0"/>
      <w:divBdr>
        <w:top w:val="none" w:sz="0" w:space="0" w:color="auto"/>
        <w:left w:val="none" w:sz="0" w:space="0" w:color="auto"/>
        <w:bottom w:val="none" w:sz="0" w:space="0" w:color="auto"/>
        <w:right w:val="none" w:sz="0" w:space="0" w:color="auto"/>
      </w:divBdr>
    </w:div>
    <w:div w:id="905187820">
      <w:bodyDiv w:val="1"/>
      <w:marLeft w:val="0"/>
      <w:marRight w:val="0"/>
      <w:marTop w:val="0"/>
      <w:marBottom w:val="0"/>
      <w:divBdr>
        <w:top w:val="none" w:sz="0" w:space="0" w:color="auto"/>
        <w:left w:val="none" w:sz="0" w:space="0" w:color="auto"/>
        <w:bottom w:val="none" w:sz="0" w:space="0" w:color="auto"/>
        <w:right w:val="none" w:sz="0" w:space="0" w:color="auto"/>
      </w:divBdr>
    </w:div>
    <w:div w:id="905645110">
      <w:bodyDiv w:val="1"/>
      <w:marLeft w:val="0"/>
      <w:marRight w:val="0"/>
      <w:marTop w:val="0"/>
      <w:marBottom w:val="0"/>
      <w:divBdr>
        <w:top w:val="none" w:sz="0" w:space="0" w:color="auto"/>
        <w:left w:val="none" w:sz="0" w:space="0" w:color="auto"/>
        <w:bottom w:val="none" w:sz="0" w:space="0" w:color="auto"/>
        <w:right w:val="none" w:sz="0" w:space="0" w:color="auto"/>
      </w:divBdr>
    </w:div>
    <w:div w:id="906375436">
      <w:bodyDiv w:val="1"/>
      <w:marLeft w:val="0"/>
      <w:marRight w:val="0"/>
      <w:marTop w:val="0"/>
      <w:marBottom w:val="0"/>
      <w:divBdr>
        <w:top w:val="none" w:sz="0" w:space="0" w:color="auto"/>
        <w:left w:val="none" w:sz="0" w:space="0" w:color="auto"/>
        <w:bottom w:val="none" w:sz="0" w:space="0" w:color="auto"/>
        <w:right w:val="none" w:sz="0" w:space="0" w:color="auto"/>
      </w:divBdr>
    </w:div>
    <w:div w:id="906458495">
      <w:bodyDiv w:val="1"/>
      <w:marLeft w:val="0"/>
      <w:marRight w:val="0"/>
      <w:marTop w:val="0"/>
      <w:marBottom w:val="0"/>
      <w:divBdr>
        <w:top w:val="none" w:sz="0" w:space="0" w:color="auto"/>
        <w:left w:val="none" w:sz="0" w:space="0" w:color="auto"/>
        <w:bottom w:val="none" w:sz="0" w:space="0" w:color="auto"/>
        <w:right w:val="none" w:sz="0" w:space="0" w:color="auto"/>
      </w:divBdr>
    </w:div>
    <w:div w:id="906572847">
      <w:bodyDiv w:val="1"/>
      <w:marLeft w:val="0"/>
      <w:marRight w:val="0"/>
      <w:marTop w:val="0"/>
      <w:marBottom w:val="0"/>
      <w:divBdr>
        <w:top w:val="none" w:sz="0" w:space="0" w:color="auto"/>
        <w:left w:val="none" w:sz="0" w:space="0" w:color="auto"/>
        <w:bottom w:val="none" w:sz="0" w:space="0" w:color="auto"/>
        <w:right w:val="none" w:sz="0" w:space="0" w:color="auto"/>
      </w:divBdr>
    </w:div>
    <w:div w:id="908224022">
      <w:bodyDiv w:val="1"/>
      <w:marLeft w:val="0"/>
      <w:marRight w:val="0"/>
      <w:marTop w:val="0"/>
      <w:marBottom w:val="0"/>
      <w:divBdr>
        <w:top w:val="none" w:sz="0" w:space="0" w:color="auto"/>
        <w:left w:val="none" w:sz="0" w:space="0" w:color="auto"/>
        <w:bottom w:val="none" w:sz="0" w:space="0" w:color="auto"/>
        <w:right w:val="none" w:sz="0" w:space="0" w:color="auto"/>
      </w:divBdr>
    </w:div>
    <w:div w:id="912741195">
      <w:bodyDiv w:val="1"/>
      <w:marLeft w:val="0"/>
      <w:marRight w:val="0"/>
      <w:marTop w:val="0"/>
      <w:marBottom w:val="0"/>
      <w:divBdr>
        <w:top w:val="none" w:sz="0" w:space="0" w:color="auto"/>
        <w:left w:val="none" w:sz="0" w:space="0" w:color="auto"/>
        <w:bottom w:val="none" w:sz="0" w:space="0" w:color="auto"/>
        <w:right w:val="none" w:sz="0" w:space="0" w:color="auto"/>
      </w:divBdr>
    </w:div>
    <w:div w:id="915626606">
      <w:bodyDiv w:val="1"/>
      <w:marLeft w:val="0"/>
      <w:marRight w:val="0"/>
      <w:marTop w:val="0"/>
      <w:marBottom w:val="0"/>
      <w:divBdr>
        <w:top w:val="none" w:sz="0" w:space="0" w:color="auto"/>
        <w:left w:val="none" w:sz="0" w:space="0" w:color="auto"/>
        <w:bottom w:val="none" w:sz="0" w:space="0" w:color="auto"/>
        <w:right w:val="none" w:sz="0" w:space="0" w:color="auto"/>
      </w:divBdr>
    </w:div>
    <w:div w:id="917790298">
      <w:bodyDiv w:val="1"/>
      <w:marLeft w:val="0"/>
      <w:marRight w:val="0"/>
      <w:marTop w:val="0"/>
      <w:marBottom w:val="0"/>
      <w:divBdr>
        <w:top w:val="none" w:sz="0" w:space="0" w:color="auto"/>
        <w:left w:val="none" w:sz="0" w:space="0" w:color="auto"/>
        <w:bottom w:val="none" w:sz="0" w:space="0" w:color="auto"/>
        <w:right w:val="none" w:sz="0" w:space="0" w:color="auto"/>
      </w:divBdr>
    </w:div>
    <w:div w:id="918831310">
      <w:bodyDiv w:val="1"/>
      <w:marLeft w:val="0"/>
      <w:marRight w:val="0"/>
      <w:marTop w:val="0"/>
      <w:marBottom w:val="0"/>
      <w:divBdr>
        <w:top w:val="none" w:sz="0" w:space="0" w:color="auto"/>
        <w:left w:val="none" w:sz="0" w:space="0" w:color="auto"/>
        <w:bottom w:val="none" w:sz="0" w:space="0" w:color="auto"/>
        <w:right w:val="none" w:sz="0" w:space="0" w:color="auto"/>
      </w:divBdr>
    </w:div>
    <w:div w:id="923883262">
      <w:bodyDiv w:val="1"/>
      <w:marLeft w:val="0"/>
      <w:marRight w:val="0"/>
      <w:marTop w:val="0"/>
      <w:marBottom w:val="0"/>
      <w:divBdr>
        <w:top w:val="none" w:sz="0" w:space="0" w:color="auto"/>
        <w:left w:val="none" w:sz="0" w:space="0" w:color="auto"/>
        <w:bottom w:val="none" w:sz="0" w:space="0" w:color="auto"/>
        <w:right w:val="none" w:sz="0" w:space="0" w:color="auto"/>
      </w:divBdr>
    </w:div>
    <w:div w:id="935675932">
      <w:bodyDiv w:val="1"/>
      <w:marLeft w:val="0"/>
      <w:marRight w:val="0"/>
      <w:marTop w:val="0"/>
      <w:marBottom w:val="0"/>
      <w:divBdr>
        <w:top w:val="none" w:sz="0" w:space="0" w:color="auto"/>
        <w:left w:val="none" w:sz="0" w:space="0" w:color="auto"/>
        <w:bottom w:val="none" w:sz="0" w:space="0" w:color="auto"/>
        <w:right w:val="none" w:sz="0" w:space="0" w:color="auto"/>
      </w:divBdr>
    </w:div>
    <w:div w:id="936327010">
      <w:bodyDiv w:val="1"/>
      <w:marLeft w:val="0"/>
      <w:marRight w:val="0"/>
      <w:marTop w:val="0"/>
      <w:marBottom w:val="0"/>
      <w:divBdr>
        <w:top w:val="none" w:sz="0" w:space="0" w:color="auto"/>
        <w:left w:val="none" w:sz="0" w:space="0" w:color="auto"/>
        <w:bottom w:val="none" w:sz="0" w:space="0" w:color="auto"/>
        <w:right w:val="none" w:sz="0" w:space="0" w:color="auto"/>
      </w:divBdr>
    </w:div>
    <w:div w:id="938022744">
      <w:bodyDiv w:val="1"/>
      <w:marLeft w:val="0"/>
      <w:marRight w:val="0"/>
      <w:marTop w:val="0"/>
      <w:marBottom w:val="0"/>
      <w:divBdr>
        <w:top w:val="none" w:sz="0" w:space="0" w:color="auto"/>
        <w:left w:val="none" w:sz="0" w:space="0" w:color="auto"/>
        <w:bottom w:val="none" w:sz="0" w:space="0" w:color="auto"/>
        <w:right w:val="none" w:sz="0" w:space="0" w:color="auto"/>
      </w:divBdr>
    </w:div>
    <w:div w:id="939139856">
      <w:bodyDiv w:val="1"/>
      <w:marLeft w:val="0"/>
      <w:marRight w:val="0"/>
      <w:marTop w:val="0"/>
      <w:marBottom w:val="0"/>
      <w:divBdr>
        <w:top w:val="none" w:sz="0" w:space="0" w:color="auto"/>
        <w:left w:val="none" w:sz="0" w:space="0" w:color="auto"/>
        <w:bottom w:val="none" w:sz="0" w:space="0" w:color="auto"/>
        <w:right w:val="none" w:sz="0" w:space="0" w:color="auto"/>
      </w:divBdr>
    </w:div>
    <w:div w:id="940184109">
      <w:bodyDiv w:val="1"/>
      <w:marLeft w:val="0"/>
      <w:marRight w:val="0"/>
      <w:marTop w:val="0"/>
      <w:marBottom w:val="0"/>
      <w:divBdr>
        <w:top w:val="none" w:sz="0" w:space="0" w:color="auto"/>
        <w:left w:val="none" w:sz="0" w:space="0" w:color="auto"/>
        <w:bottom w:val="none" w:sz="0" w:space="0" w:color="auto"/>
        <w:right w:val="none" w:sz="0" w:space="0" w:color="auto"/>
      </w:divBdr>
    </w:div>
    <w:div w:id="942224694">
      <w:bodyDiv w:val="1"/>
      <w:marLeft w:val="0"/>
      <w:marRight w:val="0"/>
      <w:marTop w:val="0"/>
      <w:marBottom w:val="0"/>
      <w:divBdr>
        <w:top w:val="none" w:sz="0" w:space="0" w:color="auto"/>
        <w:left w:val="none" w:sz="0" w:space="0" w:color="auto"/>
        <w:bottom w:val="none" w:sz="0" w:space="0" w:color="auto"/>
        <w:right w:val="none" w:sz="0" w:space="0" w:color="auto"/>
      </w:divBdr>
    </w:div>
    <w:div w:id="945427964">
      <w:bodyDiv w:val="1"/>
      <w:marLeft w:val="0"/>
      <w:marRight w:val="0"/>
      <w:marTop w:val="0"/>
      <w:marBottom w:val="0"/>
      <w:divBdr>
        <w:top w:val="none" w:sz="0" w:space="0" w:color="auto"/>
        <w:left w:val="none" w:sz="0" w:space="0" w:color="auto"/>
        <w:bottom w:val="none" w:sz="0" w:space="0" w:color="auto"/>
        <w:right w:val="none" w:sz="0" w:space="0" w:color="auto"/>
      </w:divBdr>
    </w:div>
    <w:div w:id="948198311">
      <w:bodyDiv w:val="1"/>
      <w:marLeft w:val="0"/>
      <w:marRight w:val="0"/>
      <w:marTop w:val="0"/>
      <w:marBottom w:val="0"/>
      <w:divBdr>
        <w:top w:val="none" w:sz="0" w:space="0" w:color="auto"/>
        <w:left w:val="none" w:sz="0" w:space="0" w:color="auto"/>
        <w:bottom w:val="none" w:sz="0" w:space="0" w:color="auto"/>
        <w:right w:val="none" w:sz="0" w:space="0" w:color="auto"/>
      </w:divBdr>
    </w:div>
    <w:div w:id="955597719">
      <w:bodyDiv w:val="1"/>
      <w:marLeft w:val="0"/>
      <w:marRight w:val="0"/>
      <w:marTop w:val="0"/>
      <w:marBottom w:val="0"/>
      <w:divBdr>
        <w:top w:val="none" w:sz="0" w:space="0" w:color="auto"/>
        <w:left w:val="none" w:sz="0" w:space="0" w:color="auto"/>
        <w:bottom w:val="none" w:sz="0" w:space="0" w:color="auto"/>
        <w:right w:val="none" w:sz="0" w:space="0" w:color="auto"/>
      </w:divBdr>
    </w:div>
    <w:div w:id="960457965">
      <w:bodyDiv w:val="1"/>
      <w:marLeft w:val="0"/>
      <w:marRight w:val="0"/>
      <w:marTop w:val="0"/>
      <w:marBottom w:val="0"/>
      <w:divBdr>
        <w:top w:val="none" w:sz="0" w:space="0" w:color="auto"/>
        <w:left w:val="none" w:sz="0" w:space="0" w:color="auto"/>
        <w:bottom w:val="none" w:sz="0" w:space="0" w:color="auto"/>
        <w:right w:val="none" w:sz="0" w:space="0" w:color="auto"/>
      </w:divBdr>
    </w:div>
    <w:div w:id="964701580">
      <w:bodyDiv w:val="1"/>
      <w:marLeft w:val="0"/>
      <w:marRight w:val="0"/>
      <w:marTop w:val="0"/>
      <w:marBottom w:val="0"/>
      <w:divBdr>
        <w:top w:val="none" w:sz="0" w:space="0" w:color="auto"/>
        <w:left w:val="none" w:sz="0" w:space="0" w:color="auto"/>
        <w:bottom w:val="none" w:sz="0" w:space="0" w:color="auto"/>
        <w:right w:val="none" w:sz="0" w:space="0" w:color="auto"/>
      </w:divBdr>
    </w:div>
    <w:div w:id="966276714">
      <w:bodyDiv w:val="1"/>
      <w:marLeft w:val="0"/>
      <w:marRight w:val="0"/>
      <w:marTop w:val="0"/>
      <w:marBottom w:val="0"/>
      <w:divBdr>
        <w:top w:val="none" w:sz="0" w:space="0" w:color="auto"/>
        <w:left w:val="none" w:sz="0" w:space="0" w:color="auto"/>
        <w:bottom w:val="none" w:sz="0" w:space="0" w:color="auto"/>
        <w:right w:val="none" w:sz="0" w:space="0" w:color="auto"/>
      </w:divBdr>
    </w:div>
    <w:div w:id="966860116">
      <w:bodyDiv w:val="1"/>
      <w:marLeft w:val="0"/>
      <w:marRight w:val="0"/>
      <w:marTop w:val="0"/>
      <w:marBottom w:val="0"/>
      <w:divBdr>
        <w:top w:val="none" w:sz="0" w:space="0" w:color="auto"/>
        <w:left w:val="none" w:sz="0" w:space="0" w:color="auto"/>
        <w:bottom w:val="none" w:sz="0" w:space="0" w:color="auto"/>
        <w:right w:val="none" w:sz="0" w:space="0" w:color="auto"/>
      </w:divBdr>
    </w:div>
    <w:div w:id="970326234">
      <w:bodyDiv w:val="1"/>
      <w:marLeft w:val="0"/>
      <w:marRight w:val="0"/>
      <w:marTop w:val="0"/>
      <w:marBottom w:val="0"/>
      <w:divBdr>
        <w:top w:val="none" w:sz="0" w:space="0" w:color="auto"/>
        <w:left w:val="none" w:sz="0" w:space="0" w:color="auto"/>
        <w:bottom w:val="none" w:sz="0" w:space="0" w:color="auto"/>
        <w:right w:val="none" w:sz="0" w:space="0" w:color="auto"/>
      </w:divBdr>
    </w:div>
    <w:div w:id="970482619">
      <w:bodyDiv w:val="1"/>
      <w:marLeft w:val="0"/>
      <w:marRight w:val="0"/>
      <w:marTop w:val="0"/>
      <w:marBottom w:val="0"/>
      <w:divBdr>
        <w:top w:val="none" w:sz="0" w:space="0" w:color="auto"/>
        <w:left w:val="none" w:sz="0" w:space="0" w:color="auto"/>
        <w:bottom w:val="none" w:sz="0" w:space="0" w:color="auto"/>
        <w:right w:val="none" w:sz="0" w:space="0" w:color="auto"/>
      </w:divBdr>
    </w:div>
    <w:div w:id="974482952">
      <w:bodyDiv w:val="1"/>
      <w:marLeft w:val="0"/>
      <w:marRight w:val="0"/>
      <w:marTop w:val="0"/>
      <w:marBottom w:val="0"/>
      <w:divBdr>
        <w:top w:val="none" w:sz="0" w:space="0" w:color="auto"/>
        <w:left w:val="none" w:sz="0" w:space="0" w:color="auto"/>
        <w:bottom w:val="none" w:sz="0" w:space="0" w:color="auto"/>
        <w:right w:val="none" w:sz="0" w:space="0" w:color="auto"/>
      </w:divBdr>
    </w:div>
    <w:div w:id="980305003">
      <w:bodyDiv w:val="1"/>
      <w:marLeft w:val="0"/>
      <w:marRight w:val="0"/>
      <w:marTop w:val="0"/>
      <w:marBottom w:val="0"/>
      <w:divBdr>
        <w:top w:val="none" w:sz="0" w:space="0" w:color="auto"/>
        <w:left w:val="none" w:sz="0" w:space="0" w:color="auto"/>
        <w:bottom w:val="none" w:sz="0" w:space="0" w:color="auto"/>
        <w:right w:val="none" w:sz="0" w:space="0" w:color="auto"/>
      </w:divBdr>
    </w:div>
    <w:div w:id="987902248">
      <w:bodyDiv w:val="1"/>
      <w:marLeft w:val="0"/>
      <w:marRight w:val="0"/>
      <w:marTop w:val="0"/>
      <w:marBottom w:val="0"/>
      <w:divBdr>
        <w:top w:val="none" w:sz="0" w:space="0" w:color="auto"/>
        <w:left w:val="none" w:sz="0" w:space="0" w:color="auto"/>
        <w:bottom w:val="none" w:sz="0" w:space="0" w:color="auto"/>
        <w:right w:val="none" w:sz="0" w:space="0" w:color="auto"/>
      </w:divBdr>
    </w:div>
    <w:div w:id="989598974">
      <w:bodyDiv w:val="1"/>
      <w:marLeft w:val="0"/>
      <w:marRight w:val="0"/>
      <w:marTop w:val="0"/>
      <w:marBottom w:val="0"/>
      <w:divBdr>
        <w:top w:val="none" w:sz="0" w:space="0" w:color="auto"/>
        <w:left w:val="none" w:sz="0" w:space="0" w:color="auto"/>
        <w:bottom w:val="none" w:sz="0" w:space="0" w:color="auto"/>
        <w:right w:val="none" w:sz="0" w:space="0" w:color="auto"/>
      </w:divBdr>
    </w:div>
    <w:div w:id="989599928">
      <w:bodyDiv w:val="1"/>
      <w:marLeft w:val="0"/>
      <w:marRight w:val="0"/>
      <w:marTop w:val="0"/>
      <w:marBottom w:val="0"/>
      <w:divBdr>
        <w:top w:val="none" w:sz="0" w:space="0" w:color="auto"/>
        <w:left w:val="none" w:sz="0" w:space="0" w:color="auto"/>
        <w:bottom w:val="none" w:sz="0" w:space="0" w:color="auto"/>
        <w:right w:val="none" w:sz="0" w:space="0" w:color="auto"/>
      </w:divBdr>
    </w:div>
    <w:div w:id="990527693">
      <w:bodyDiv w:val="1"/>
      <w:marLeft w:val="0"/>
      <w:marRight w:val="0"/>
      <w:marTop w:val="0"/>
      <w:marBottom w:val="0"/>
      <w:divBdr>
        <w:top w:val="none" w:sz="0" w:space="0" w:color="auto"/>
        <w:left w:val="none" w:sz="0" w:space="0" w:color="auto"/>
        <w:bottom w:val="none" w:sz="0" w:space="0" w:color="auto"/>
        <w:right w:val="none" w:sz="0" w:space="0" w:color="auto"/>
      </w:divBdr>
    </w:div>
    <w:div w:id="994066201">
      <w:bodyDiv w:val="1"/>
      <w:marLeft w:val="0"/>
      <w:marRight w:val="0"/>
      <w:marTop w:val="0"/>
      <w:marBottom w:val="0"/>
      <w:divBdr>
        <w:top w:val="none" w:sz="0" w:space="0" w:color="auto"/>
        <w:left w:val="none" w:sz="0" w:space="0" w:color="auto"/>
        <w:bottom w:val="none" w:sz="0" w:space="0" w:color="auto"/>
        <w:right w:val="none" w:sz="0" w:space="0" w:color="auto"/>
      </w:divBdr>
    </w:div>
    <w:div w:id="996768770">
      <w:bodyDiv w:val="1"/>
      <w:marLeft w:val="0"/>
      <w:marRight w:val="0"/>
      <w:marTop w:val="0"/>
      <w:marBottom w:val="0"/>
      <w:divBdr>
        <w:top w:val="none" w:sz="0" w:space="0" w:color="auto"/>
        <w:left w:val="none" w:sz="0" w:space="0" w:color="auto"/>
        <w:bottom w:val="none" w:sz="0" w:space="0" w:color="auto"/>
        <w:right w:val="none" w:sz="0" w:space="0" w:color="auto"/>
      </w:divBdr>
    </w:div>
    <w:div w:id="997227643">
      <w:bodyDiv w:val="1"/>
      <w:marLeft w:val="0"/>
      <w:marRight w:val="0"/>
      <w:marTop w:val="0"/>
      <w:marBottom w:val="0"/>
      <w:divBdr>
        <w:top w:val="none" w:sz="0" w:space="0" w:color="auto"/>
        <w:left w:val="none" w:sz="0" w:space="0" w:color="auto"/>
        <w:bottom w:val="none" w:sz="0" w:space="0" w:color="auto"/>
        <w:right w:val="none" w:sz="0" w:space="0" w:color="auto"/>
      </w:divBdr>
    </w:div>
    <w:div w:id="998312720">
      <w:bodyDiv w:val="1"/>
      <w:marLeft w:val="0"/>
      <w:marRight w:val="0"/>
      <w:marTop w:val="0"/>
      <w:marBottom w:val="0"/>
      <w:divBdr>
        <w:top w:val="none" w:sz="0" w:space="0" w:color="auto"/>
        <w:left w:val="none" w:sz="0" w:space="0" w:color="auto"/>
        <w:bottom w:val="none" w:sz="0" w:space="0" w:color="auto"/>
        <w:right w:val="none" w:sz="0" w:space="0" w:color="auto"/>
      </w:divBdr>
    </w:div>
    <w:div w:id="999892739">
      <w:bodyDiv w:val="1"/>
      <w:marLeft w:val="0"/>
      <w:marRight w:val="0"/>
      <w:marTop w:val="0"/>
      <w:marBottom w:val="0"/>
      <w:divBdr>
        <w:top w:val="none" w:sz="0" w:space="0" w:color="auto"/>
        <w:left w:val="none" w:sz="0" w:space="0" w:color="auto"/>
        <w:bottom w:val="none" w:sz="0" w:space="0" w:color="auto"/>
        <w:right w:val="none" w:sz="0" w:space="0" w:color="auto"/>
      </w:divBdr>
    </w:div>
    <w:div w:id="1002708312">
      <w:bodyDiv w:val="1"/>
      <w:marLeft w:val="0"/>
      <w:marRight w:val="0"/>
      <w:marTop w:val="0"/>
      <w:marBottom w:val="0"/>
      <w:divBdr>
        <w:top w:val="none" w:sz="0" w:space="0" w:color="auto"/>
        <w:left w:val="none" w:sz="0" w:space="0" w:color="auto"/>
        <w:bottom w:val="none" w:sz="0" w:space="0" w:color="auto"/>
        <w:right w:val="none" w:sz="0" w:space="0" w:color="auto"/>
      </w:divBdr>
    </w:div>
    <w:div w:id="1004627541">
      <w:bodyDiv w:val="1"/>
      <w:marLeft w:val="0"/>
      <w:marRight w:val="0"/>
      <w:marTop w:val="0"/>
      <w:marBottom w:val="0"/>
      <w:divBdr>
        <w:top w:val="none" w:sz="0" w:space="0" w:color="auto"/>
        <w:left w:val="none" w:sz="0" w:space="0" w:color="auto"/>
        <w:bottom w:val="none" w:sz="0" w:space="0" w:color="auto"/>
        <w:right w:val="none" w:sz="0" w:space="0" w:color="auto"/>
      </w:divBdr>
    </w:div>
    <w:div w:id="1008602617">
      <w:bodyDiv w:val="1"/>
      <w:marLeft w:val="0"/>
      <w:marRight w:val="0"/>
      <w:marTop w:val="0"/>
      <w:marBottom w:val="0"/>
      <w:divBdr>
        <w:top w:val="none" w:sz="0" w:space="0" w:color="auto"/>
        <w:left w:val="none" w:sz="0" w:space="0" w:color="auto"/>
        <w:bottom w:val="none" w:sz="0" w:space="0" w:color="auto"/>
        <w:right w:val="none" w:sz="0" w:space="0" w:color="auto"/>
      </w:divBdr>
    </w:div>
    <w:div w:id="1014190257">
      <w:bodyDiv w:val="1"/>
      <w:marLeft w:val="0"/>
      <w:marRight w:val="0"/>
      <w:marTop w:val="0"/>
      <w:marBottom w:val="0"/>
      <w:divBdr>
        <w:top w:val="none" w:sz="0" w:space="0" w:color="auto"/>
        <w:left w:val="none" w:sz="0" w:space="0" w:color="auto"/>
        <w:bottom w:val="none" w:sz="0" w:space="0" w:color="auto"/>
        <w:right w:val="none" w:sz="0" w:space="0" w:color="auto"/>
      </w:divBdr>
    </w:div>
    <w:div w:id="1014768516">
      <w:bodyDiv w:val="1"/>
      <w:marLeft w:val="0"/>
      <w:marRight w:val="0"/>
      <w:marTop w:val="0"/>
      <w:marBottom w:val="0"/>
      <w:divBdr>
        <w:top w:val="none" w:sz="0" w:space="0" w:color="auto"/>
        <w:left w:val="none" w:sz="0" w:space="0" w:color="auto"/>
        <w:bottom w:val="none" w:sz="0" w:space="0" w:color="auto"/>
        <w:right w:val="none" w:sz="0" w:space="0" w:color="auto"/>
      </w:divBdr>
    </w:div>
    <w:div w:id="1023283129">
      <w:bodyDiv w:val="1"/>
      <w:marLeft w:val="0"/>
      <w:marRight w:val="0"/>
      <w:marTop w:val="0"/>
      <w:marBottom w:val="0"/>
      <w:divBdr>
        <w:top w:val="none" w:sz="0" w:space="0" w:color="auto"/>
        <w:left w:val="none" w:sz="0" w:space="0" w:color="auto"/>
        <w:bottom w:val="none" w:sz="0" w:space="0" w:color="auto"/>
        <w:right w:val="none" w:sz="0" w:space="0" w:color="auto"/>
      </w:divBdr>
    </w:div>
    <w:div w:id="1027095730">
      <w:bodyDiv w:val="1"/>
      <w:marLeft w:val="0"/>
      <w:marRight w:val="0"/>
      <w:marTop w:val="0"/>
      <w:marBottom w:val="0"/>
      <w:divBdr>
        <w:top w:val="none" w:sz="0" w:space="0" w:color="auto"/>
        <w:left w:val="none" w:sz="0" w:space="0" w:color="auto"/>
        <w:bottom w:val="none" w:sz="0" w:space="0" w:color="auto"/>
        <w:right w:val="none" w:sz="0" w:space="0" w:color="auto"/>
      </w:divBdr>
    </w:div>
    <w:div w:id="1027101667">
      <w:bodyDiv w:val="1"/>
      <w:marLeft w:val="0"/>
      <w:marRight w:val="0"/>
      <w:marTop w:val="0"/>
      <w:marBottom w:val="0"/>
      <w:divBdr>
        <w:top w:val="none" w:sz="0" w:space="0" w:color="auto"/>
        <w:left w:val="none" w:sz="0" w:space="0" w:color="auto"/>
        <w:bottom w:val="none" w:sz="0" w:space="0" w:color="auto"/>
        <w:right w:val="none" w:sz="0" w:space="0" w:color="auto"/>
      </w:divBdr>
    </w:div>
    <w:div w:id="1030840439">
      <w:bodyDiv w:val="1"/>
      <w:marLeft w:val="0"/>
      <w:marRight w:val="0"/>
      <w:marTop w:val="0"/>
      <w:marBottom w:val="0"/>
      <w:divBdr>
        <w:top w:val="none" w:sz="0" w:space="0" w:color="auto"/>
        <w:left w:val="none" w:sz="0" w:space="0" w:color="auto"/>
        <w:bottom w:val="none" w:sz="0" w:space="0" w:color="auto"/>
        <w:right w:val="none" w:sz="0" w:space="0" w:color="auto"/>
      </w:divBdr>
    </w:div>
    <w:div w:id="1041175463">
      <w:bodyDiv w:val="1"/>
      <w:marLeft w:val="0"/>
      <w:marRight w:val="0"/>
      <w:marTop w:val="0"/>
      <w:marBottom w:val="0"/>
      <w:divBdr>
        <w:top w:val="none" w:sz="0" w:space="0" w:color="auto"/>
        <w:left w:val="none" w:sz="0" w:space="0" w:color="auto"/>
        <w:bottom w:val="none" w:sz="0" w:space="0" w:color="auto"/>
        <w:right w:val="none" w:sz="0" w:space="0" w:color="auto"/>
      </w:divBdr>
    </w:div>
    <w:div w:id="1043017762">
      <w:bodyDiv w:val="1"/>
      <w:marLeft w:val="0"/>
      <w:marRight w:val="0"/>
      <w:marTop w:val="0"/>
      <w:marBottom w:val="0"/>
      <w:divBdr>
        <w:top w:val="none" w:sz="0" w:space="0" w:color="auto"/>
        <w:left w:val="none" w:sz="0" w:space="0" w:color="auto"/>
        <w:bottom w:val="none" w:sz="0" w:space="0" w:color="auto"/>
        <w:right w:val="none" w:sz="0" w:space="0" w:color="auto"/>
      </w:divBdr>
    </w:div>
    <w:div w:id="1045059982">
      <w:bodyDiv w:val="1"/>
      <w:marLeft w:val="0"/>
      <w:marRight w:val="0"/>
      <w:marTop w:val="0"/>
      <w:marBottom w:val="0"/>
      <w:divBdr>
        <w:top w:val="none" w:sz="0" w:space="0" w:color="auto"/>
        <w:left w:val="none" w:sz="0" w:space="0" w:color="auto"/>
        <w:bottom w:val="none" w:sz="0" w:space="0" w:color="auto"/>
        <w:right w:val="none" w:sz="0" w:space="0" w:color="auto"/>
      </w:divBdr>
    </w:div>
    <w:div w:id="1047800169">
      <w:bodyDiv w:val="1"/>
      <w:marLeft w:val="0"/>
      <w:marRight w:val="0"/>
      <w:marTop w:val="0"/>
      <w:marBottom w:val="0"/>
      <w:divBdr>
        <w:top w:val="none" w:sz="0" w:space="0" w:color="auto"/>
        <w:left w:val="none" w:sz="0" w:space="0" w:color="auto"/>
        <w:bottom w:val="none" w:sz="0" w:space="0" w:color="auto"/>
        <w:right w:val="none" w:sz="0" w:space="0" w:color="auto"/>
      </w:divBdr>
    </w:div>
    <w:div w:id="1051078358">
      <w:bodyDiv w:val="1"/>
      <w:marLeft w:val="0"/>
      <w:marRight w:val="0"/>
      <w:marTop w:val="0"/>
      <w:marBottom w:val="0"/>
      <w:divBdr>
        <w:top w:val="none" w:sz="0" w:space="0" w:color="auto"/>
        <w:left w:val="none" w:sz="0" w:space="0" w:color="auto"/>
        <w:bottom w:val="none" w:sz="0" w:space="0" w:color="auto"/>
        <w:right w:val="none" w:sz="0" w:space="0" w:color="auto"/>
      </w:divBdr>
    </w:div>
    <w:div w:id="1058363496">
      <w:bodyDiv w:val="1"/>
      <w:marLeft w:val="0"/>
      <w:marRight w:val="0"/>
      <w:marTop w:val="0"/>
      <w:marBottom w:val="0"/>
      <w:divBdr>
        <w:top w:val="none" w:sz="0" w:space="0" w:color="auto"/>
        <w:left w:val="none" w:sz="0" w:space="0" w:color="auto"/>
        <w:bottom w:val="none" w:sz="0" w:space="0" w:color="auto"/>
        <w:right w:val="none" w:sz="0" w:space="0" w:color="auto"/>
      </w:divBdr>
    </w:div>
    <w:div w:id="1058406694">
      <w:bodyDiv w:val="1"/>
      <w:marLeft w:val="0"/>
      <w:marRight w:val="0"/>
      <w:marTop w:val="0"/>
      <w:marBottom w:val="0"/>
      <w:divBdr>
        <w:top w:val="none" w:sz="0" w:space="0" w:color="auto"/>
        <w:left w:val="none" w:sz="0" w:space="0" w:color="auto"/>
        <w:bottom w:val="none" w:sz="0" w:space="0" w:color="auto"/>
        <w:right w:val="none" w:sz="0" w:space="0" w:color="auto"/>
      </w:divBdr>
    </w:div>
    <w:div w:id="1063408425">
      <w:bodyDiv w:val="1"/>
      <w:marLeft w:val="0"/>
      <w:marRight w:val="0"/>
      <w:marTop w:val="0"/>
      <w:marBottom w:val="0"/>
      <w:divBdr>
        <w:top w:val="none" w:sz="0" w:space="0" w:color="auto"/>
        <w:left w:val="none" w:sz="0" w:space="0" w:color="auto"/>
        <w:bottom w:val="none" w:sz="0" w:space="0" w:color="auto"/>
        <w:right w:val="none" w:sz="0" w:space="0" w:color="auto"/>
      </w:divBdr>
    </w:div>
    <w:div w:id="1067261135">
      <w:bodyDiv w:val="1"/>
      <w:marLeft w:val="0"/>
      <w:marRight w:val="0"/>
      <w:marTop w:val="0"/>
      <w:marBottom w:val="0"/>
      <w:divBdr>
        <w:top w:val="none" w:sz="0" w:space="0" w:color="auto"/>
        <w:left w:val="none" w:sz="0" w:space="0" w:color="auto"/>
        <w:bottom w:val="none" w:sz="0" w:space="0" w:color="auto"/>
        <w:right w:val="none" w:sz="0" w:space="0" w:color="auto"/>
      </w:divBdr>
    </w:div>
    <w:div w:id="1068501965">
      <w:bodyDiv w:val="1"/>
      <w:marLeft w:val="0"/>
      <w:marRight w:val="0"/>
      <w:marTop w:val="0"/>
      <w:marBottom w:val="0"/>
      <w:divBdr>
        <w:top w:val="none" w:sz="0" w:space="0" w:color="auto"/>
        <w:left w:val="none" w:sz="0" w:space="0" w:color="auto"/>
        <w:bottom w:val="none" w:sz="0" w:space="0" w:color="auto"/>
        <w:right w:val="none" w:sz="0" w:space="0" w:color="auto"/>
      </w:divBdr>
    </w:div>
    <w:div w:id="1072387084">
      <w:bodyDiv w:val="1"/>
      <w:marLeft w:val="0"/>
      <w:marRight w:val="0"/>
      <w:marTop w:val="0"/>
      <w:marBottom w:val="0"/>
      <w:divBdr>
        <w:top w:val="none" w:sz="0" w:space="0" w:color="auto"/>
        <w:left w:val="none" w:sz="0" w:space="0" w:color="auto"/>
        <w:bottom w:val="none" w:sz="0" w:space="0" w:color="auto"/>
        <w:right w:val="none" w:sz="0" w:space="0" w:color="auto"/>
      </w:divBdr>
    </w:div>
    <w:div w:id="1082221171">
      <w:bodyDiv w:val="1"/>
      <w:marLeft w:val="0"/>
      <w:marRight w:val="0"/>
      <w:marTop w:val="0"/>
      <w:marBottom w:val="0"/>
      <w:divBdr>
        <w:top w:val="none" w:sz="0" w:space="0" w:color="auto"/>
        <w:left w:val="none" w:sz="0" w:space="0" w:color="auto"/>
        <w:bottom w:val="none" w:sz="0" w:space="0" w:color="auto"/>
        <w:right w:val="none" w:sz="0" w:space="0" w:color="auto"/>
      </w:divBdr>
    </w:div>
    <w:div w:id="1086071957">
      <w:bodyDiv w:val="1"/>
      <w:marLeft w:val="0"/>
      <w:marRight w:val="0"/>
      <w:marTop w:val="0"/>
      <w:marBottom w:val="0"/>
      <w:divBdr>
        <w:top w:val="none" w:sz="0" w:space="0" w:color="auto"/>
        <w:left w:val="none" w:sz="0" w:space="0" w:color="auto"/>
        <w:bottom w:val="none" w:sz="0" w:space="0" w:color="auto"/>
        <w:right w:val="none" w:sz="0" w:space="0" w:color="auto"/>
      </w:divBdr>
    </w:div>
    <w:div w:id="1086725089">
      <w:bodyDiv w:val="1"/>
      <w:marLeft w:val="0"/>
      <w:marRight w:val="0"/>
      <w:marTop w:val="0"/>
      <w:marBottom w:val="0"/>
      <w:divBdr>
        <w:top w:val="none" w:sz="0" w:space="0" w:color="auto"/>
        <w:left w:val="none" w:sz="0" w:space="0" w:color="auto"/>
        <w:bottom w:val="none" w:sz="0" w:space="0" w:color="auto"/>
        <w:right w:val="none" w:sz="0" w:space="0" w:color="auto"/>
      </w:divBdr>
    </w:div>
    <w:div w:id="1086806519">
      <w:bodyDiv w:val="1"/>
      <w:marLeft w:val="0"/>
      <w:marRight w:val="0"/>
      <w:marTop w:val="0"/>
      <w:marBottom w:val="0"/>
      <w:divBdr>
        <w:top w:val="none" w:sz="0" w:space="0" w:color="auto"/>
        <w:left w:val="none" w:sz="0" w:space="0" w:color="auto"/>
        <w:bottom w:val="none" w:sz="0" w:space="0" w:color="auto"/>
        <w:right w:val="none" w:sz="0" w:space="0" w:color="auto"/>
      </w:divBdr>
    </w:div>
    <w:div w:id="1087268504">
      <w:bodyDiv w:val="1"/>
      <w:marLeft w:val="0"/>
      <w:marRight w:val="0"/>
      <w:marTop w:val="0"/>
      <w:marBottom w:val="0"/>
      <w:divBdr>
        <w:top w:val="none" w:sz="0" w:space="0" w:color="auto"/>
        <w:left w:val="none" w:sz="0" w:space="0" w:color="auto"/>
        <w:bottom w:val="none" w:sz="0" w:space="0" w:color="auto"/>
        <w:right w:val="none" w:sz="0" w:space="0" w:color="auto"/>
      </w:divBdr>
    </w:div>
    <w:div w:id="1088648430">
      <w:bodyDiv w:val="1"/>
      <w:marLeft w:val="0"/>
      <w:marRight w:val="0"/>
      <w:marTop w:val="0"/>
      <w:marBottom w:val="0"/>
      <w:divBdr>
        <w:top w:val="none" w:sz="0" w:space="0" w:color="auto"/>
        <w:left w:val="none" w:sz="0" w:space="0" w:color="auto"/>
        <w:bottom w:val="none" w:sz="0" w:space="0" w:color="auto"/>
        <w:right w:val="none" w:sz="0" w:space="0" w:color="auto"/>
      </w:divBdr>
    </w:div>
    <w:div w:id="1089617324">
      <w:bodyDiv w:val="1"/>
      <w:marLeft w:val="0"/>
      <w:marRight w:val="0"/>
      <w:marTop w:val="0"/>
      <w:marBottom w:val="0"/>
      <w:divBdr>
        <w:top w:val="none" w:sz="0" w:space="0" w:color="auto"/>
        <w:left w:val="none" w:sz="0" w:space="0" w:color="auto"/>
        <w:bottom w:val="none" w:sz="0" w:space="0" w:color="auto"/>
        <w:right w:val="none" w:sz="0" w:space="0" w:color="auto"/>
      </w:divBdr>
    </w:div>
    <w:div w:id="1090659887">
      <w:bodyDiv w:val="1"/>
      <w:marLeft w:val="0"/>
      <w:marRight w:val="0"/>
      <w:marTop w:val="0"/>
      <w:marBottom w:val="0"/>
      <w:divBdr>
        <w:top w:val="none" w:sz="0" w:space="0" w:color="auto"/>
        <w:left w:val="none" w:sz="0" w:space="0" w:color="auto"/>
        <w:bottom w:val="none" w:sz="0" w:space="0" w:color="auto"/>
        <w:right w:val="none" w:sz="0" w:space="0" w:color="auto"/>
      </w:divBdr>
    </w:div>
    <w:div w:id="1092968002">
      <w:bodyDiv w:val="1"/>
      <w:marLeft w:val="0"/>
      <w:marRight w:val="0"/>
      <w:marTop w:val="0"/>
      <w:marBottom w:val="0"/>
      <w:divBdr>
        <w:top w:val="none" w:sz="0" w:space="0" w:color="auto"/>
        <w:left w:val="none" w:sz="0" w:space="0" w:color="auto"/>
        <w:bottom w:val="none" w:sz="0" w:space="0" w:color="auto"/>
        <w:right w:val="none" w:sz="0" w:space="0" w:color="auto"/>
      </w:divBdr>
    </w:div>
    <w:div w:id="1093623144">
      <w:bodyDiv w:val="1"/>
      <w:marLeft w:val="0"/>
      <w:marRight w:val="0"/>
      <w:marTop w:val="0"/>
      <w:marBottom w:val="0"/>
      <w:divBdr>
        <w:top w:val="none" w:sz="0" w:space="0" w:color="auto"/>
        <w:left w:val="none" w:sz="0" w:space="0" w:color="auto"/>
        <w:bottom w:val="none" w:sz="0" w:space="0" w:color="auto"/>
        <w:right w:val="none" w:sz="0" w:space="0" w:color="auto"/>
      </w:divBdr>
    </w:div>
    <w:div w:id="1097747613">
      <w:bodyDiv w:val="1"/>
      <w:marLeft w:val="0"/>
      <w:marRight w:val="0"/>
      <w:marTop w:val="0"/>
      <w:marBottom w:val="0"/>
      <w:divBdr>
        <w:top w:val="none" w:sz="0" w:space="0" w:color="auto"/>
        <w:left w:val="none" w:sz="0" w:space="0" w:color="auto"/>
        <w:bottom w:val="none" w:sz="0" w:space="0" w:color="auto"/>
        <w:right w:val="none" w:sz="0" w:space="0" w:color="auto"/>
      </w:divBdr>
    </w:div>
    <w:div w:id="1098478335">
      <w:bodyDiv w:val="1"/>
      <w:marLeft w:val="0"/>
      <w:marRight w:val="0"/>
      <w:marTop w:val="0"/>
      <w:marBottom w:val="0"/>
      <w:divBdr>
        <w:top w:val="none" w:sz="0" w:space="0" w:color="auto"/>
        <w:left w:val="none" w:sz="0" w:space="0" w:color="auto"/>
        <w:bottom w:val="none" w:sz="0" w:space="0" w:color="auto"/>
        <w:right w:val="none" w:sz="0" w:space="0" w:color="auto"/>
      </w:divBdr>
    </w:div>
    <w:div w:id="1098528470">
      <w:bodyDiv w:val="1"/>
      <w:marLeft w:val="0"/>
      <w:marRight w:val="0"/>
      <w:marTop w:val="0"/>
      <w:marBottom w:val="0"/>
      <w:divBdr>
        <w:top w:val="none" w:sz="0" w:space="0" w:color="auto"/>
        <w:left w:val="none" w:sz="0" w:space="0" w:color="auto"/>
        <w:bottom w:val="none" w:sz="0" w:space="0" w:color="auto"/>
        <w:right w:val="none" w:sz="0" w:space="0" w:color="auto"/>
      </w:divBdr>
    </w:div>
    <w:div w:id="1101297802">
      <w:bodyDiv w:val="1"/>
      <w:marLeft w:val="0"/>
      <w:marRight w:val="0"/>
      <w:marTop w:val="0"/>
      <w:marBottom w:val="0"/>
      <w:divBdr>
        <w:top w:val="none" w:sz="0" w:space="0" w:color="auto"/>
        <w:left w:val="none" w:sz="0" w:space="0" w:color="auto"/>
        <w:bottom w:val="none" w:sz="0" w:space="0" w:color="auto"/>
        <w:right w:val="none" w:sz="0" w:space="0" w:color="auto"/>
      </w:divBdr>
    </w:div>
    <w:div w:id="1103915086">
      <w:bodyDiv w:val="1"/>
      <w:marLeft w:val="0"/>
      <w:marRight w:val="0"/>
      <w:marTop w:val="0"/>
      <w:marBottom w:val="0"/>
      <w:divBdr>
        <w:top w:val="none" w:sz="0" w:space="0" w:color="auto"/>
        <w:left w:val="none" w:sz="0" w:space="0" w:color="auto"/>
        <w:bottom w:val="none" w:sz="0" w:space="0" w:color="auto"/>
        <w:right w:val="none" w:sz="0" w:space="0" w:color="auto"/>
      </w:divBdr>
    </w:div>
    <w:div w:id="1105273707">
      <w:bodyDiv w:val="1"/>
      <w:marLeft w:val="0"/>
      <w:marRight w:val="0"/>
      <w:marTop w:val="0"/>
      <w:marBottom w:val="0"/>
      <w:divBdr>
        <w:top w:val="none" w:sz="0" w:space="0" w:color="auto"/>
        <w:left w:val="none" w:sz="0" w:space="0" w:color="auto"/>
        <w:bottom w:val="none" w:sz="0" w:space="0" w:color="auto"/>
        <w:right w:val="none" w:sz="0" w:space="0" w:color="auto"/>
      </w:divBdr>
    </w:div>
    <w:div w:id="1107962465">
      <w:bodyDiv w:val="1"/>
      <w:marLeft w:val="0"/>
      <w:marRight w:val="0"/>
      <w:marTop w:val="0"/>
      <w:marBottom w:val="0"/>
      <w:divBdr>
        <w:top w:val="none" w:sz="0" w:space="0" w:color="auto"/>
        <w:left w:val="none" w:sz="0" w:space="0" w:color="auto"/>
        <w:bottom w:val="none" w:sz="0" w:space="0" w:color="auto"/>
        <w:right w:val="none" w:sz="0" w:space="0" w:color="auto"/>
      </w:divBdr>
    </w:div>
    <w:div w:id="1110976531">
      <w:bodyDiv w:val="1"/>
      <w:marLeft w:val="0"/>
      <w:marRight w:val="0"/>
      <w:marTop w:val="0"/>
      <w:marBottom w:val="0"/>
      <w:divBdr>
        <w:top w:val="none" w:sz="0" w:space="0" w:color="auto"/>
        <w:left w:val="none" w:sz="0" w:space="0" w:color="auto"/>
        <w:bottom w:val="none" w:sz="0" w:space="0" w:color="auto"/>
        <w:right w:val="none" w:sz="0" w:space="0" w:color="auto"/>
      </w:divBdr>
    </w:div>
    <w:div w:id="1114596332">
      <w:bodyDiv w:val="1"/>
      <w:marLeft w:val="0"/>
      <w:marRight w:val="0"/>
      <w:marTop w:val="0"/>
      <w:marBottom w:val="0"/>
      <w:divBdr>
        <w:top w:val="none" w:sz="0" w:space="0" w:color="auto"/>
        <w:left w:val="none" w:sz="0" w:space="0" w:color="auto"/>
        <w:bottom w:val="none" w:sz="0" w:space="0" w:color="auto"/>
        <w:right w:val="none" w:sz="0" w:space="0" w:color="auto"/>
      </w:divBdr>
    </w:div>
    <w:div w:id="1115905676">
      <w:bodyDiv w:val="1"/>
      <w:marLeft w:val="0"/>
      <w:marRight w:val="0"/>
      <w:marTop w:val="0"/>
      <w:marBottom w:val="0"/>
      <w:divBdr>
        <w:top w:val="none" w:sz="0" w:space="0" w:color="auto"/>
        <w:left w:val="none" w:sz="0" w:space="0" w:color="auto"/>
        <w:bottom w:val="none" w:sz="0" w:space="0" w:color="auto"/>
        <w:right w:val="none" w:sz="0" w:space="0" w:color="auto"/>
      </w:divBdr>
    </w:div>
    <w:div w:id="1123885478">
      <w:bodyDiv w:val="1"/>
      <w:marLeft w:val="0"/>
      <w:marRight w:val="0"/>
      <w:marTop w:val="0"/>
      <w:marBottom w:val="0"/>
      <w:divBdr>
        <w:top w:val="none" w:sz="0" w:space="0" w:color="auto"/>
        <w:left w:val="none" w:sz="0" w:space="0" w:color="auto"/>
        <w:bottom w:val="none" w:sz="0" w:space="0" w:color="auto"/>
        <w:right w:val="none" w:sz="0" w:space="0" w:color="auto"/>
      </w:divBdr>
    </w:div>
    <w:div w:id="1123890841">
      <w:bodyDiv w:val="1"/>
      <w:marLeft w:val="0"/>
      <w:marRight w:val="0"/>
      <w:marTop w:val="0"/>
      <w:marBottom w:val="0"/>
      <w:divBdr>
        <w:top w:val="none" w:sz="0" w:space="0" w:color="auto"/>
        <w:left w:val="none" w:sz="0" w:space="0" w:color="auto"/>
        <w:bottom w:val="none" w:sz="0" w:space="0" w:color="auto"/>
        <w:right w:val="none" w:sz="0" w:space="0" w:color="auto"/>
      </w:divBdr>
    </w:div>
    <w:div w:id="1124423303">
      <w:bodyDiv w:val="1"/>
      <w:marLeft w:val="0"/>
      <w:marRight w:val="0"/>
      <w:marTop w:val="0"/>
      <w:marBottom w:val="0"/>
      <w:divBdr>
        <w:top w:val="none" w:sz="0" w:space="0" w:color="auto"/>
        <w:left w:val="none" w:sz="0" w:space="0" w:color="auto"/>
        <w:bottom w:val="none" w:sz="0" w:space="0" w:color="auto"/>
        <w:right w:val="none" w:sz="0" w:space="0" w:color="auto"/>
      </w:divBdr>
    </w:div>
    <w:div w:id="1127548480">
      <w:bodyDiv w:val="1"/>
      <w:marLeft w:val="0"/>
      <w:marRight w:val="0"/>
      <w:marTop w:val="0"/>
      <w:marBottom w:val="0"/>
      <w:divBdr>
        <w:top w:val="none" w:sz="0" w:space="0" w:color="auto"/>
        <w:left w:val="none" w:sz="0" w:space="0" w:color="auto"/>
        <w:bottom w:val="none" w:sz="0" w:space="0" w:color="auto"/>
        <w:right w:val="none" w:sz="0" w:space="0" w:color="auto"/>
      </w:divBdr>
    </w:div>
    <w:div w:id="1128551495">
      <w:bodyDiv w:val="1"/>
      <w:marLeft w:val="0"/>
      <w:marRight w:val="0"/>
      <w:marTop w:val="0"/>
      <w:marBottom w:val="0"/>
      <w:divBdr>
        <w:top w:val="none" w:sz="0" w:space="0" w:color="auto"/>
        <w:left w:val="none" w:sz="0" w:space="0" w:color="auto"/>
        <w:bottom w:val="none" w:sz="0" w:space="0" w:color="auto"/>
        <w:right w:val="none" w:sz="0" w:space="0" w:color="auto"/>
      </w:divBdr>
    </w:div>
    <w:div w:id="1129128985">
      <w:bodyDiv w:val="1"/>
      <w:marLeft w:val="0"/>
      <w:marRight w:val="0"/>
      <w:marTop w:val="0"/>
      <w:marBottom w:val="0"/>
      <w:divBdr>
        <w:top w:val="none" w:sz="0" w:space="0" w:color="auto"/>
        <w:left w:val="none" w:sz="0" w:space="0" w:color="auto"/>
        <w:bottom w:val="none" w:sz="0" w:space="0" w:color="auto"/>
        <w:right w:val="none" w:sz="0" w:space="0" w:color="auto"/>
      </w:divBdr>
    </w:div>
    <w:div w:id="1131174292">
      <w:bodyDiv w:val="1"/>
      <w:marLeft w:val="0"/>
      <w:marRight w:val="0"/>
      <w:marTop w:val="0"/>
      <w:marBottom w:val="0"/>
      <w:divBdr>
        <w:top w:val="none" w:sz="0" w:space="0" w:color="auto"/>
        <w:left w:val="none" w:sz="0" w:space="0" w:color="auto"/>
        <w:bottom w:val="none" w:sz="0" w:space="0" w:color="auto"/>
        <w:right w:val="none" w:sz="0" w:space="0" w:color="auto"/>
      </w:divBdr>
    </w:div>
    <w:div w:id="1135217115">
      <w:bodyDiv w:val="1"/>
      <w:marLeft w:val="0"/>
      <w:marRight w:val="0"/>
      <w:marTop w:val="0"/>
      <w:marBottom w:val="0"/>
      <w:divBdr>
        <w:top w:val="none" w:sz="0" w:space="0" w:color="auto"/>
        <w:left w:val="none" w:sz="0" w:space="0" w:color="auto"/>
        <w:bottom w:val="none" w:sz="0" w:space="0" w:color="auto"/>
        <w:right w:val="none" w:sz="0" w:space="0" w:color="auto"/>
      </w:divBdr>
    </w:div>
    <w:div w:id="1139608783">
      <w:bodyDiv w:val="1"/>
      <w:marLeft w:val="0"/>
      <w:marRight w:val="0"/>
      <w:marTop w:val="0"/>
      <w:marBottom w:val="0"/>
      <w:divBdr>
        <w:top w:val="none" w:sz="0" w:space="0" w:color="auto"/>
        <w:left w:val="none" w:sz="0" w:space="0" w:color="auto"/>
        <w:bottom w:val="none" w:sz="0" w:space="0" w:color="auto"/>
        <w:right w:val="none" w:sz="0" w:space="0" w:color="auto"/>
      </w:divBdr>
    </w:div>
    <w:div w:id="1140614945">
      <w:bodyDiv w:val="1"/>
      <w:marLeft w:val="0"/>
      <w:marRight w:val="0"/>
      <w:marTop w:val="0"/>
      <w:marBottom w:val="0"/>
      <w:divBdr>
        <w:top w:val="none" w:sz="0" w:space="0" w:color="auto"/>
        <w:left w:val="none" w:sz="0" w:space="0" w:color="auto"/>
        <w:bottom w:val="none" w:sz="0" w:space="0" w:color="auto"/>
        <w:right w:val="none" w:sz="0" w:space="0" w:color="auto"/>
      </w:divBdr>
    </w:div>
    <w:div w:id="1141965815">
      <w:bodyDiv w:val="1"/>
      <w:marLeft w:val="0"/>
      <w:marRight w:val="0"/>
      <w:marTop w:val="0"/>
      <w:marBottom w:val="0"/>
      <w:divBdr>
        <w:top w:val="none" w:sz="0" w:space="0" w:color="auto"/>
        <w:left w:val="none" w:sz="0" w:space="0" w:color="auto"/>
        <w:bottom w:val="none" w:sz="0" w:space="0" w:color="auto"/>
        <w:right w:val="none" w:sz="0" w:space="0" w:color="auto"/>
      </w:divBdr>
    </w:div>
    <w:div w:id="1141996797">
      <w:bodyDiv w:val="1"/>
      <w:marLeft w:val="0"/>
      <w:marRight w:val="0"/>
      <w:marTop w:val="0"/>
      <w:marBottom w:val="0"/>
      <w:divBdr>
        <w:top w:val="none" w:sz="0" w:space="0" w:color="auto"/>
        <w:left w:val="none" w:sz="0" w:space="0" w:color="auto"/>
        <w:bottom w:val="none" w:sz="0" w:space="0" w:color="auto"/>
        <w:right w:val="none" w:sz="0" w:space="0" w:color="auto"/>
      </w:divBdr>
    </w:div>
    <w:div w:id="1142310863">
      <w:bodyDiv w:val="1"/>
      <w:marLeft w:val="0"/>
      <w:marRight w:val="0"/>
      <w:marTop w:val="0"/>
      <w:marBottom w:val="0"/>
      <w:divBdr>
        <w:top w:val="none" w:sz="0" w:space="0" w:color="auto"/>
        <w:left w:val="none" w:sz="0" w:space="0" w:color="auto"/>
        <w:bottom w:val="none" w:sz="0" w:space="0" w:color="auto"/>
        <w:right w:val="none" w:sz="0" w:space="0" w:color="auto"/>
      </w:divBdr>
    </w:div>
    <w:div w:id="1143079138">
      <w:bodyDiv w:val="1"/>
      <w:marLeft w:val="0"/>
      <w:marRight w:val="0"/>
      <w:marTop w:val="0"/>
      <w:marBottom w:val="0"/>
      <w:divBdr>
        <w:top w:val="none" w:sz="0" w:space="0" w:color="auto"/>
        <w:left w:val="none" w:sz="0" w:space="0" w:color="auto"/>
        <w:bottom w:val="none" w:sz="0" w:space="0" w:color="auto"/>
        <w:right w:val="none" w:sz="0" w:space="0" w:color="auto"/>
      </w:divBdr>
    </w:div>
    <w:div w:id="1147747099">
      <w:bodyDiv w:val="1"/>
      <w:marLeft w:val="0"/>
      <w:marRight w:val="0"/>
      <w:marTop w:val="0"/>
      <w:marBottom w:val="0"/>
      <w:divBdr>
        <w:top w:val="none" w:sz="0" w:space="0" w:color="auto"/>
        <w:left w:val="none" w:sz="0" w:space="0" w:color="auto"/>
        <w:bottom w:val="none" w:sz="0" w:space="0" w:color="auto"/>
        <w:right w:val="none" w:sz="0" w:space="0" w:color="auto"/>
      </w:divBdr>
    </w:div>
    <w:div w:id="1162502998">
      <w:bodyDiv w:val="1"/>
      <w:marLeft w:val="0"/>
      <w:marRight w:val="0"/>
      <w:marTop w:val="0"/>
      <w:marBottom w:val="0"/>
      <w:divBdr>
        <w:top w:val="none" w:sz="0" w:space="0" w:color="auto"/>
        <w:left w:val="none" w:sz="0" w:space="0" w:color="auto"/>
        <w:bottom w:val="none" w:sz="0" w:space="0" w:color="auto"/>
        <w:right w:val="none" w:sz="0" w:space="0" w:color="auto"/>
      </w:divBdr>
    </w:div>
    <w:div w:id="1165974774">
      <w:bodyDiv w:val="1"/>
      <w:marLeft w:val="0"/>
      <w:marRight w:val="0"/>
      <w:marTop w:val="0"/>
      <w:marBottom w:val="0"/>
      <w:divBdr>
        <w:top w:val="none" w:sz="0" w:space="0" w:color="auto"/>
        <w:left w:val="none" w:sz="0" w:space="0" w:color="auto"/>
        <w:bottom w:val="none" w:sz="0" w:space="0" w:color="auto"/>
        <w:right w:val="none" w:sz="0" w:space="0" w:color="auto"/>
      </w:divBdr>
    </w:div>
    <w:div w:id="1172573050">
      <w:bodyDiv w:val="1"/>
      <w:marLeft w:val="0"/>
      <w:marRight w:val="0"/>
      <w:marTop w:val="0"/>
      <w:marBottom w:val="0"/>
      <w:divBdr>
        <w:top w:val="none" w:sz="0" w:space="0" w:color="auto"/>
        <w:left w:val="none" w:sz="0" w:space="0" w:color="auto"/>
        <w:bottom w:val="none" w:sz="0" w:space="0" w:color="auto"/>
        <w:right w:val="none" w:sz="0" w:space="0" w:color="auto"/>
      </w:divBdr>
    </w:div>
    <w:div w:id="1178689109">
      <w:bodyDiv w:val="1"/>
      <w:marLeft w:val="0"/>
      <w:marRight w:val="0"/>
      <w:marTop w:val="0"/>
      <w:marBottom w:val="0"/>
      <w:divBdr>
        <w:top w:val="none" w:sz="0" w:space="0" w:color="auto"/>
        <w:left w:val="none" w:sz="0" w:space="0" w:color="auto"/>
        <w:bottom w:val="none" w:sz="0" w:space="0" w:color="auto"/>
        <w:right w:val="none" w:sz="0" w:space="0" w:color="auto"/>
      </w:divBdr>
    </w:div>
    <w:div w:id="1181818238">
      <w:bodyDiv w:val="1"/>
      <w:marLeft w:val="0"/>
      <w:marRight w:val="0"/>
      <w:marTop w:val="0"/>
      <w:marBottom w:val="0"/>
      <w:divBdr>
        <w:top w:val="none" w:sz="0" w:space="0" w:color="auto"/>
        <w:left w:val="none" w:sz="0" w:space="0" w:color="auto"/>
        <w:bottom w:val="none" w:sz="0" w:space="0" w:color="auto"/>
        <w:right w:val="none" w:sz="0" w:space="0" w:color="auto"/>
      </w:divBdr>
    </w:div>
    <w:div w:id="1185559375">
      <w:bodyDiv w:val="1"/>
      <w:marLeft w:val="0"/>
      <w:marRight w:val="0"/>
      <w:marTop w:val="0"/>
      <w:marBottom w:val="0"/>
      <w:divBdr>
        <w:top w:val="none" w:sz="0" w:space="0" w:color="auto"/>
        <w:left w:val="none" w:sz="0" w:space="0" w:color="auto"/>
        <w:bottom w:val="none" w:sz="0" w:space="0" w:color="auto"/>
        <w:right w:val="none" w:sz="0" w:space="0" w:color="auto"/>
      </w:divBdr>
    </w:div>
    <w:div w:id="1187718053">
      <w:bodyDiv w:val="1"/>
      <w:marLeft w:val="0"/>
      <w:marRight w:val="0"/>
      <w:marTop w:val="0"/>
      <w:marBottom w:val="0"/>
      <w:divBdr>
        <w:top w:val="none" w:sz="0" w:space="0" w:color="auto"/>
        <w:left w:val="none" w:sz="0" w:space="0" w:color="auto"/>
        <w:bottom w:val="none" w:sz="0" w:space="0" w:color="auto"/>
        <w:right w:val="none" w:sz="0" w:space="0" w:color="auto"/>
      </w:divBdr>
    </w:div>
    <w:div w:id="1188981321">
      <w:bodyDiv w:val="1"/>
      <w:marLeft w:val="0"/>
      <w:marRight w:val="0"/>
      <w:marTop w:val="0"/>
      <w:marBottom w:val="0"/>
      <w:divBdr>
        <w:top w:val="none" w:sz="0" w:space="0" w:color="auto"/>
        <w:left w:val="none" w:sz="0" w:space="0" w:color="auto"/>
        <w:bottom w:val="none" w:sz="0" w:space="0" w:color="auto"/>
        <w:right w:val="none" w:sz="0" w:space="0" w:color="auto"/>
      </w:divBdr>
    </w:div>
    <w:div w:id="1193953315">
      <w:bodyDiv w:val="1"/>
      <w:marLeft w:val="0"/>
      <w:marRight w:val="0"/>
      <w:marTop w:val="0"/>
      <w:marBottom w:val="0"/>
      <w:divBdr>
        <w:top w:val="none" w:sz="0" w:space="0" w:color="auto"/>
        <w:left w:val="none" w:sz="0" w:space="0" w:color="auto"/>
        <w:bottom w:val="none" w:sz="0" w:space="0" w:color="auto"/>
        <w:right w:val="none" w:sz="0" w:space="0" w:color="auto"/>
      </w:divBdr>
    </w:div>
    <w:div w:id="1195194927">
      <w:bodyDiv w:val="1"/>
      <w:marLeft w:val="0"/>
      <w:marRight w:val="0"/>
      <w:marTop w:val="0"/>
      <w:marBottom w:val="0"/>
      <w:divBdr>
        <w:top w:val="none" w:sz="0" w:space="0" w:color="auto"/>
        <w:left w:val="none" w:sz="0" w:space="0" w:color="auto"/>
        <w:bottom w:val="none" w:sz="0" w:space="0" w:color="auto"/>
        <w:right w:val="none" w:sz="0" w:space="0" w:color="auto"/>
      </w:divBdr>
    </w:div>
    <w:div w:id="1195461355">
      <w:bodyDiv w:val="1"/>
      <w:marLeft w:val="0"/>
      <w:marRight w:val="0"/>
      <w:marTop w:val="0"/>
      <w:marBottom w:val="0"/>
      <w:divBdr>
        <w:top w:val="none" w:sz="0" w:space="0" w:color="auto"/>
        <w:left w:val="none" w:sz="0" w:space="0" w:color="auto"/>
        <w:bottom w:val="none" w:sz="0" w:space="0" w:color="auto"/>
        <w:right w:val="none" w:sz="0" w:space="0" w:color="auto"/>
      </w:divBdr>
    </w:div>
    <w:div w:id="1199313796">
      <w:bodyDiv w:val="1"/>
      <w:marLeft w:val="0"/>
      <w:marRight w:val="0"/>
      <w:marTop w:val="0"/>
      <w:marBottom w:val="0"/>
      <w:divBdr>
        <w:top w:val="none" w:sz="0" w:space="0" w:color="auto"/>
        <w:left w:val="none" w:sz="0" w:space="0" w:color="auto"/>
        <w:bottom w:val="none" w:sz="0" w:space="0" w:color="auto"/>
        <w:right w:val="none" w:sz="0" w:space="0" w:color="auto"/>
      </w:divBdr>
    </w:div>
    <w:div w:id="1207260300">
      <w:bodyDiv w:val="1"/>
      <w:marLeft w:val="0"/>
      <w:marRight w:val="0"/>
      <w:marTop w:val="0"/>
      <w:marBottom w:val="0"/>
      <w:divBdr>
        <w:top w:val="none" w:sz="0" w:space="0" w:color="auto"/>
        <w:left w:val="none" w:sz="0" w:space="0" w:color="auto"/>
        <w:bottom w:val="none" w:sz="0" w:space="0" w:color="auto"/>
        <w:right w:val="none" w:sz="0" w:space="0" w:color="auto"/>
      </w:divBdr>
    </w:div>
    <w:div w:id="1208251014">
      <w:bodyDiv w:val="1"/>
      <w:marLeft w:val="0"/>
      <w:marRight w:val="0"/>
      <w:marTop w:val="0"/>
      <w:marBottom w:val="0"/>
      <w:divBdr>
        <w:top w:val="none" w:sz="0" w:space="0" w:color="auto"/>
        <w:left w:val="none" w:sz="0" w:space="0" w:color="auto"/>
        <w:bottom w:val="none" w:sz="0" w:space="0" w:color="auto"/>
        <w:right w:val="none" w:sz="0" w:space="0" w:color="auto"/>
      </w:divBdr>
    </w:div>
    <w:div w:id="1208879189">
      <w:bodyDiv w:val="1"/>
      <w:marLeft w:val="0"/>
      <w:marRight w:val="0"/>
      <w:marTop w:val="0"/>
      <w:marBottom w:val="0"/>
      <w:divBdr>
        <w:top w:val="none" w:sz="0" w:space="0" w:color="auto"/>
        <w:left w:val="none" w:sz="0" w:space="0" w:color="auto"/>
        <w:bottom w:val="none" w:sz="0" w:space="0" w:color="auto"/>
        <w:right w:val="none" w:sz="0" w:space="0" w:color="auto"/>
      </w:divBdr>
    </w:div>
    <w:div w:id="1210144074">
      <w:bodyDiv w:val="1"/>
      <w:marLeft w:val="0"/>
      <w:marRight w:val="0"/>
      <w:marTop w:val="0"/>
      <w:marBottom w:val="0"/>
      <w:divBdr>
        <w:top w:val="none" w:sz="0" w:space="0" w:color="auto"/>
        <w:left w:val="none" w:sz="0" w:space="0" w:color="auto"/>
        <w:bottom w:val="none" w:sz="0" w:space="0" w:color="auto"/>
        <w:right w:val="none" w:sz="0" w:space="0" w:color="auto"/>
      </w:divBdr>
    </w:div>
    <w:div w:id="1210995306">
      <w:bodyDiv w:val="1"/>
      <w:marLeft w:val="0"/>
      <w:marRight w:val="0"/>
      <w:marTop w:val="0"/>
      <w:marBottom w:val="0"/>
      <w:divBdr>
        <w:top w:val="none" w:sz="0" w:space="0" w:color="auto"/>
        <w:left w:val="none" w:sz="0" w:space="0" w:color="auto"/>
        <w:bottom w:val="none" w:sz="0" w:space="0" w:color="auto"/>
        <w:right w:val="none" w:sz="0" w:space="0" w:color="auto"/>
      </w:divBdr>
    </w:div>
    <w:div w:id="1214193711">
      <w:bodyDiv w:val="1"/>
      <w:marLeft w:val="0"/>
      <w:marRight w:val="0"/>
      <w:marTop w:val="0"/>
      <w:marBottom w:val="0"/>
      <w:divBdr>
        <w:top w:val="none" w:sz="0" w:space="0" w:color="auto"/>
        <w:left w:val="none" w:sz="0" w:space="0" w:color="auto"/>
        <w:bottom w:val="none" w:sz="0" w:space="0" w:color="auto"/>
        <w:right w:val="none" w:sz="0" w:space="0" w:color="auto"/>
      </w:divBdr>
    </w:div>
    <w:div w:id="1214460643">
      <w:bodyDiv w:val="1"/>
      <w:marLeft w:val="0"/>
      <w:marRight w:val="0"/>
      <w:marTop w:val="0"/>
      <w:marBottom w:val="0"/>
      <w:divBdr>
        <w:top w:val="none" w:sz="0" w:space="0" w:color="auto"/>
        <w:left w:val="none" w:sz="0" w:space="0" w:color="auto"/>
        <w:bottom w:val="none" w:sz="0" w:space="0" w:color="auto"/>
        <w:right w:val="none" w:sz="0" w:space="0" w:color="auto"/>
      </w:divBdr>
    </w:div>
    <w:div w:id="1217818855">
      <w:bodyDiv w:val="1"/>
      <w:marLeft w:val="0"/>
      <w:marRight w:val="0"/>
      <w:marTop w:val="0"/>
      <w:marBottom w:val="0"/>
      <w:divBdr>
        <w:top w:val="none" w:sz="0" w:space="0" w:color="auto"/>
        <w:left w:val="none" w:sz="0" w:space="0" w:color="auto"/>
        <w:bottom w:val="none" w:sz="0" w:space="0" w:color="auto"/>
        <w:right w:val="none" w:sz="0" w:space="0" w:color="auto"/>
      </w:divBdr>
    </w:div>
    <w:div w:id="1221405124">
      <w:bodyDiv w:val="1"/>
      <w:marLeft w:val="0"/>
      <w:marRight w:val="0"/>
      <w:marTop w:val="0"/>
      <w:marBottom w:val="0"/>
      <w:divBdr>
        <w:top w:val="none" w:sz="0" w:space="0" w:color="auto"/>
        <w:left w:val="none" w:sz="0" w:space="0" w:color="auto"/>
        <w:bottom w:val="none" w:sz="0" w:space="0" w:color="auto"/>
        <w:right w:val="none" w:sz="0" w:space="0" w:color="auto"/>
      </w:divBdr>
    </w:div>
    <w:div w:id="1223445389">
      <w:bodyDiv w:val="1"/>
      <w:marLeft w:val="0"/>
      <w:marRight w:val="0"/>
      <w:marTop w:val="0"/>
      <w:marBottom w:val="0"/>
      <w:divBdr>
        <w:top w:val="none" w:sz="0" w:space="0" w:color="auto"/>
        <w:left w:val="none" w:sz="0" w:space="0" w:color="auto"/>
        <w:bottom w:val="none" w:sz="0" w:space="0" w:color="auto"/>
        <w:right w:val="none" w:sz="0" w:space="0" w:color="auto"/>
      </w:divBdr>
    </w:div>
    <w:div w:id="1224753051">
      <w:bodyDiv w:val="1"/>
      <w:marLeft w:val="0"/>
      <w:marRight w:val="0"/>
      <w:marTop w:val="0"/>
      <w:marBottom w:val="0"/>
      <w:divBdr>
        <w:top w:val="none" w:sz="0" w:space="0" w:color="auto"/>
        <w:left w:val="none" w:sz="0" w:space="0" w:color="auto"/>
        <w:bottom w:val="none" w:sz="0" w:space="0" w:color="auto"/>
        <w:right w:val="none" w:sz="0" w:space="0" w:color="auto"/>
      </w:divBdr>
    </w:div>
    <w:div w:id="1226914226">
      <w:bodyDiv w:val="1"/>
      <w:marLeft w:val="0"/>
      <w:marRight w:val="0"/>
      <w:marTop w:val="0"/>
      <w:marBottom w:val="0"/>
      <w:divBdr>
        <w:top w:val="none" w:sz="0" w:space="0" w:color="auto"/>
        <w:left w:val="none" w:sz="0" w:space="0" w:color="auto"/>
        <w:bottom w:val="none" w:sz="0" w:space="0" w:color="auto"/>
        <w:right w:val="none" w:sz="0" w:space="0" w:color="auto"/>
      </w:divBdr>
    </w:div>
    <w:div w:id="1229733746">
      <w:bodyDiv w:val="1"/>
      <w:marLeft w:val="0"/>
      <w:marRight w:val="0"/>
      <w:marTop w:val="0"/>
      <w:marBottom w:val="0"/>
      <w:divBdr>
        <w:top w:val="none" w:sz="0" w:space="0" w:color="auto"/>
        <w:left w:val="none" w:sz="0" w:space="0" w:color="auto"/>
        <w:bottom w:val="none" w:sz="0" w:space="0" w:color="auto"/>
        <w:right w:val="none" w:sz="0" w:space="0" w:color="auto"/>
      </w:divBdr>
    </w:div>
    <w:div w:id="1231117251">
      <w:bodyDiv w:val="1"/>
      <w:marLeft w:val="0"/>
      <w:marRight w:val="0"/>
      <w:marTop w:val="0"/>
      <w:marBottom w:val="0"/>
      <w:divBdr>
        <w:top w:val="none" w:sz="0" w:space="0" w:color="auto"/>
        <w:left w:val="none" w:sz="0" w:space="0" w:color="auto"/>
        <w:bottom w:val="none" w:sz="0" w:space="0" w:color="auto"/>
        <w:right w:val="none" w:sz="0" w:space="0" w:color="auto"/>
      </w:divBdr>
    </w:div>
    <w:div w:id="1232546546">
      <w:bodyDiv w:val="1"/>
      <w:marLeft w:val="0"/>
      <w:marRight w:val="0"/>
      <w:marTop w:val="0"/>
      <w:marBottom w:val="0"/>
      <w:divBdr>
        <w:top w:val="none" w:sz="0" w:space="0" w:color="auto"/>
        <w:left w:val="none" w:sz="0" w:space="0" w:color="auto"/>
        <w:bottom w:val="none" w:sz="0" w:space="0" w:color="auto"/>
        <w:right w:val="none" w:sz="0" w:space="0" w:color="auto"/>
      </w:divBdr>
    </w:div>
    <w:div w:id="1233269888">
      <w:bodyDiv w:val="1"/>
      <w:marLeft w:val="0"/>
      <w:marRight w:val="0"/>
      <w:marTop w:val="0"/>
      <w:marBottom w:val="0"/>
      <w:divBdr>
        <w:top w:val="none" w:sz="0" w:space="0" w:color="auto"/>
        <w:left w:val="none" w:sz="0" w:space="0" w:color="auto"/>
        <w:bottom w:val="none" w:sz="0" w:space="0" w:color="auto"/>
        <w:right w:val="none" w:sz="0" w:space="0" w:color="auto"/>
      </w:divBdr>
    </w:div>
    <w:div w:id="1234241013">
      <w:bodyDiv w:val="1"/>
      <w:marLeft w:val="0"/>
      <w:marRight w:val="0"/>
      <w:marTop w:val="0"/>
      <w:marBottom w:val="0"/>
      <w:divBdr>
        <w:top w:val="none" w:sz="0" w:space="0" w:color="auto"/>
        <w:left w:val="none" w:sz="0" w:space="0" w:color="auto"/>
        <w:bottom w:val="none" w:sz="0" w:space="0" w:color="auto"/>
        <w:right w:val="none" w:sz="0" w:space="0" w:color="auto"/>
      </w:divBdr>
    </w:div>
    <w:div w:id="1237283488">
      <w:bodyDiv w:val="1"/>
      <w:marLeft w:val="0"/>
      <w:marRight w:val="0"/>
      <w:marTop w:val="0"/>
      <w:marBottom w:val="0"/>
      <w:divBdr>
        <w:top w:val="none" w:sz="0" w:space="0" w:color="auto"/>
        <w:left w:val="none" w:sz="0" w:space="0" w:color="auto"/>
        <w:bottom w:val="none" w:sz="0" w:space="0" w:color="auto"/>
        <w:right w:val="none" w:sz="0" w:space="0" w:color="auto"/>
      </w:divBdr>
    </w:div>
    <w:div w:id="1240407386">
      <w:bodyDiv w:val="1"/>
      <w:marLeft w:val="0"/>
      <w:marRight w:val="0"/>
      <w:marTop w:val="0"/>
      <w:marBottom w:val="0"/>
      <w:divBdr>
        <w:top w:val="none" w:sz="0" w:space="0" w:color="auto"/>
        <w:left w:val="none" w:sz="0" w:space="0" w:color="auto"/>
        <w:bottom w:val="none" w:sz="0" w:space="0" w:color="auto"/>
        <w:right w:val="none" w:sz="0" w:space="0" w:color="auto"/>
      </w:divBdr>
    </w:div>
    <w:div w:id="1242178316">
      <w:bodyDiv w:val="1"/>
      <w:marLeft w:val="0"/>
      <w:marRight w:val="0"/>
      <w:marTop w:val="0"/>
      <w:marBottom w:val="0"/>
      <w:divBdr>
        <w:top w:val="none" w:sz="0" w:space="0" w:color="auto"/>
        <w:left w:val="none" w:sz="0" w:space="0" w:color="auto"/>
        <w:bottom w:val="none" w:sz="0" w:space="0" w:color="auto"/>
        <w:right w:val="none" w:sz="0" w:space="0" w:color="auto"/>
      </w:divBdr>
    </w:div>
    <w:div w:id="1242329615">
      <w:bodyDiv w:val="1"/>
      <w:marLeft w:val="0"/>
      <w:marRight w:val="0"/>
      <w:marTop w:val="0"/>
      <w:marBottom w:val="0"/>
      <w:divBdr>
        <w:top w:val="none" w:sz="0" w:space="0" w:color="auto"/>
        <w:left w:val="none" w:sz="0" w:space="0" w:color="auto"/>
        <w:bottom w:val="none" w:sz="0" w:space="0" w:color="auto"/>
        <w:right w:val="none" w:sz="0" w:space="0" w:color="auto"/>
      </w:divBdr>
    </w:div>
    <w:div w:id="1247156232">
      <w:bodyDiv w:val="1"/>
      <w:marLeft w:val="0"/>
      <w:marRight w:val="0"/>
      <w:marTop w:val="0"/>
      <w:marBottom w:val="0"/>
      <w:divBdr>
        <w:top w:val="none" w:sz="0" w:space="0" w:color="auto"/>
        <w:left w:val="none" w:sz="0" w:space="0" w:color="auto"/>
        <w:bottom w:val="none" w:sz="0" w:space="0" w:color="auto"/>
        <w:right w:val="none" w:sz="0" w:space="0" w:color="auto"/>
      </w:divBdr>
    </w:div>
    <w:div w:id="1250121588">
      <w:bodyDiv w:val="1"/>
      <w:marLeft w:val="0"/>
      <w:marRight w:val="0"/>
      <w:marTop w:val="0"/>
      <w:marBottom w:val="0"/>
      <w:divBdr>
        <w:top w:val="none" w:sz="0" w:space="0" w:color="auto"/>
        <w:left w:val="none" w:sz="0" w:space="0" w:color="auto"/>
        <w:bottom w:val="none" w:sz="0" w:space="0" w:color="auto"/>
        <w:right w:val="none" w:sz="0" w:space="0" w:color="auto"/>
      </w:divBdr>
    </w:div>
    <w:div w:id="1251500181">
      <w:bodyDiv w:val="1"/>
      <w:marLeft w:val="0"/>
      <w:marRight w:val="0"/>
      <w:marTop w:val="0"/>
      <w:marBottom w:val="0"/>
      <w:divBdr>
        <w:top w:val="none" w:sz="0" w:space="0" w:color="auto"/>
        <w:left w:val="none" w:sz="0" w:space="0" w:color="auto"/>
        <w:bottom w:val="none" w:sz="0" w:space="0" w:color="auto"/>
        <w:right w:val="none" w:sz="0" w:space="0" w:color="auto"/>
      </w:divBdr>
    </w:div>
    <w:div w:id="1251815884">
      <w:bodyDiv w:val="1"/>
      <w:marLeft w:val="0"/>
      <w:marRight w:val="0"/>
      <w:marTop w:val="0"/>
      <w:marBottom w:val="0"/>
      <w:divBdr>
        <w:top w:val="none" w:sz="0" w:space="0" w:color="auto"/>
        <w:left w:val="none" w:sz="0" w:space="0" w:color="auto"/>
        <w:bottom w:val="none" w:sz="0" w:space="0" w:color="auto"/>
        <w:right w:val="none" w:sz="0" w:space="0" w:color="auto"/>
      </w:divBdr>
    </w:div>
    <w:div w:id="1252546132">
      <w:bodyDiv w:val="1"/>
      <w:marLeft w:val="0"/>
      <w:marRight w:val="0"/>
      <w:marTop w:val="0"/>
      <w:marBottom w:val="0"/>
      <w:divBdr>
        <w:top w:val="none" w:sz="0" w:space="0" w:color="auto"/>
        <w:left w:val="none" w:sz="0" w:space="0" w:color="auto"/>
        <w:bottom w:val="none" w:sz="0" w:space="0" w:color="auto"/>
        <w:right w:val="none" w:sz="0" w:space="0" w:color="auto"/>
      </w:divBdr>
    </w:div>
    <w:div w:id="1252737133">
      <w:bodyDiv w:val="1"/>
      <w:marLeft w:val="0"/>
      <w:marRight w:val="0"/>
      <w:marTop w:val="0"/>
      <w:marBottom w:val="0"/>
      <w:divBdr>
        <w:top w:val="none" w:sz="0" w:space="0" w:color="auto"/>
        <w:left w:val="none" w:sz="0" w:space="0" w:color="auto"/>
        <w:bottom w:val="none" w:sz="0" w:space="0" w:color="auto"/>
        <w:right w:val="none" w:sz="0" w:space="0" w:color="auto"/>
      </w:divBdr>
    </w:div>
    <w:div w:id="1253049470">
      <w:bodyDiv w:val="1"/>
      <w:marLeft w:val="0"/>
      <w:marRight w:val="0"/>
      <w:marTop w:val="0"/>
      <w:marBottom w:val="0"/>
      <w:divBdr>
        <w:top w:val="none" w:sz="0" w:space="0" w:color="auto"/>
        <w:left w:val="none" w:sz="0" w:space="0" w:color="auto"/>
        <w:bottom w:val="none" w:sz="0" w:space="0" w:color="auto"/>
        <w:right w:val="none" w:sz="0" w:space="0" w:color="auto"/>
      </w:divBdr>
    </w:div>
    <w:div w:id="1255086596">
      <w:bodyDiv w:val="1"/>
      <w:marLeft w:val="0"/>
      <w:marRight w:val="0"/>
      <w:marTop w:val="0"/>
      <w:marBottom w:val="0"/>
      <w:divBdr>
        <w:top w:val="none" w:sz="0" w:space="0" w:color="auto"/>
        <w:left w:val="none" w:sz="0" w:space="0" w:color="auto"/>
        <w:bottom w:val="none" w:sz="0" w:space="0" w:color="auto"/>
        <w:right w:val="none" w:sz="0" w:space="0" w:color="auto"/>
      </w:divBdr>
    </w:div>
    <w:div w:id="1255627016">
      <w:bodyDiv w:val="1"/>
      <w:marLeft w:val="0"/>
      <w:marRight w:val="0"/>
      <w:marTop w:val="0"/>
      <w:marBottom w:val="0"/>
      <w:divBdr>
        <w:top w:val="none" w:sz="0" w:space="0" w:color="auto"/>
        <w:left w:val="none" w:sz="0" w:space="0" w:color="auto"/>
        <w:bottom w:val="none" w:sz="0" w:space="0" w:color="auto"/>
        <w:right w:val="none" w:sz="0" w:space="0" w:color="auto"/>
      </w:divBdr>
    </w:div>
    <w:div w:id="1256010550">
      <w:bodyDiv w:val="1"/>
      <w:marLeft w:val="0"/>
      <w:marRight w:val="0"/>
      <w:marTop w:val="0"/>
      <w:marBottom w:val="0"/>
      <w:divBdr>
        <w:top w:val="none" w:sz="0" w:space="0" w:color="auto"/>
        <w:left w:val="none" w:sz="0" w:space="0" w:color="auto"/>
        <w:bottom w:val="none" w:sz="0" w:space="0" w:color="auto"/>
        <w:right w:val="none" w:sz="0" w:space="0" w:color="auto"/>
      </w:divBdr>
    </w:div>
    <w:div w:id="1258251030">
      <w:bodyDiv w:val="1"/>
      <w:marLeft w:val="0"/>
      <w:marRight w:val="0"/>
      <w:marTop w:val="0"/>
      <w:marBottom w:val="0"/>
      <w:divBdr>
        <w:top w:val="none" w:sz="0" w:space="0" w:color="auto"/>
        <w:left w:val="none" w:sz="0" w:space="0" w:color="auto"/>
        <w:bottom w:val="none" w:sz="0" w:space="0" w:color="auto"/>
        <w:right w:val="none" w:sz="0" w:space="0" w:color="auto"/>
      </w:divBdr>
    </w:div>
    <w:div w:id="1258370849">
      <w:bodyDiv w:val="1"/>
      <w:marLeft w:val="0"/>
      <w:marRight w:val="0"/>
      <w:marTop w:val="0"/>
      <w:marBottom w:val="0"/>
      <w:divBdr>
        <w:top w:val="none" w:sz="0" w:space="0" w:color="auto"/>
        <w:left w:val="none" w:sz="0" w:space="0" w:color="auto"/>
        <w:bottom w:val="none" w:sz="0" w:space="0" w:color="auto"/>
        <w:right w:val="none" w:sz="0" w:space="0" w:color="auto"/>
      </w:divBdr>
    </w:div>
    <w:div w:id="1261258423">
      <w:bodyDiv w:val="1"/>
      <w:marLeft w:val="0"/>
      <w:marRight w:val="0"/>
      <w:marTop w:val="0"/>
      <w:marBottom w:val="0"/>
      <w:divBdr>
        <w:top w:val="none" w:sz="0" w:space="0" w:color="auto"/>
        <w:left w:val="none" w:sz="0" w:space="0" w:color="auto"/>
        <w:bottom w:val="none" w:sz="0" w:space="0" w:color="auto"/>
        <w:right w:val="none" w:sz="0" w:space="0" w:color="auto"/>
      </w:divBdr>
    </w:div>
    <w:div w:id="1262644856">
      <w:bodyDiv w:val="1"/>
      <w:marLeft w:val="0"/>
      <w:marRight w:val="0"/>
      <w:marTop w:val="0"/>
      <w:marBottom w:val="0"/>
      <w:divBdr>
        <w:top w:val="none" w:sz="0" w:space="0" w:color="auto"/>
        <w:left w:val="none" w:sz="0" w:space="0" w:color="auto"/>
        <w:bottom w:val="none" w:sz="0" w:space="0" w:color="auto"/>
        <w:right w:val="none" w:sz="0" w:space="0" w:color="auto"/>
      </w:divBdr>
    </w:div>
    <w:div w:id="1262952041">
      <w:bodyDiv w:val="1"/>
      <w:marLeft w:val="0"/>
      <w:marRight w:val="0"/>
      <w:marTop w:val="0"/>
      <w:marBottom w:val="0"/>
      <w:divBdr>
        <w:top w:val="none" w:sz="0" w:space="0" w:color="auto"/>
        <w:left w:val="none" w:sz="0" w:space="0" w:color="auto"/>
        <w:bottom w:val="none" w:sz="0" w:space="0" w:color="auto"/>
        <w:right w:val="none" w:sz="0" w:space="0" w:color="auto"/>
      </w:divBdr>
    </w:div>
    <w:div w:id="1269121216">
      <w:bodyDiv w:val="1"/>
      <w:marLeft w:val="0"/>
      <w:marRight w:val="0"/>
      <w:marTop w:val="0"/>
      <w:marBottom w:val="0"/>
      <w:divBdr>
        <w:top w:val="none" w:sz="0" w:space="0" w:color="auto"/>
        <w:left w:val="none" w:sz="0" w:space="0" w:color="auto"/>
        <w:bottom w:val="none" w:sz="0" w:space="0" w:color="auto"/>
        <w:right w:val="none" w:sz="0" w:space="0" w:color="auto"/>
      </w:divBdr>
    </w:div>
    <w:div w:id="1270356399">
      <w:bodyDiv w:val="1"/>
      <w:marLeft w:val="0"/>
      <w:marRight w:val="0"/>
      <w:marTop w:val="0"/>
      <w:marBottom w:val="0"/>
      <w:divBdr>
        <w:top w:val="none" w:sz="0" w:space="0" w:color="auto"/>
        <w:left w:val="none" w:sz="0" w:space="0" w:color="auto"/>
        <w:bottom w:val="none" w:sz="0" w:space="0" w:color="auto"/>
        <w:right w:val="none" w:sz="0" w:space="0" w:color="auto"/>
      </w:divBdr>
    </w:div>
    <w:div w:id="1271086302">
      <w:bodyDiv w:val="1"/>
      <w:marLeft w:val="0"/>
      <w:marRight w:val="0"/>
      <w:marTop w:val="0"/>
      <w:marBottom w:val="0"/>
      <w:divBdr>
        <w:top w:val="none" w:sz="0" w:space="0" w:color="auto"/>
        <w:left w:val="none" w:sz="0" w:space="0" w:color="auto"/>
        <w:bottom w:val="none" w:sz="0" w:space="0" w:color="auto"/>
        <w:right w:val="none" w:sz="0" w:space="0" w:color="auto"/>
      </w:divBdr>
    </w:div>
    <w:div w:id="1272929539">
      <w:bodyDiv w:val="1"/>
      <w:marLeft w:val="0"/>
      <w:marRight w:val="0"/>
      <w:marTop w:val="0"/>
      <w:marBottom w:val="0"/>
      <w:divBdr>
        <w:top w:val="none" w:sz="0" w:space="0" w:color="auto"/>
        <w:left w:val="none" w:sz="0" w:space="0" w:color="auto"/>
        <w:bottom w:val="none" w:sz="0" w:space="0" w:color="auto"/>
        <w:right w:val="none" w:sz="0" w:space="0" w:color="auto"/>
      </w:divBdr>
    </w:div>
    <w:div w:id="1279794107">
      <w:bodyDiv w:val="1"/>
      <w:marLeft w:val="0"/>
      <w:marRight w:val="0"/>
      <w:marTop w:val="0"/>
      <w:marBottom w:val="0"/>
      <w:divBdr>
        <w:top w:val="none" w:sz="0" w:space="0" w:color="auto"/>
        <w:left w:val="none" w:sz="0" w:space="0" w:color="auto"/>
        <w:bottom w:val="none" w:sz="0" w:space="0" w:color="auto"/>
        <w:right w:val="none" w:sz="0" w:space="0" w:color="auto"/>
      </w:divBdr>
    </w:div>
    <w:div w:id="1282032336">
      <w:bodyDiv w:val="1"/>
      <w:marLeft w:val="0"/>
      <w:marRight w:val="0"/>
      <w:marTop w:val="0"/>
      <w:marBottom w:val="0"/>
      <w:divBdr>
        <w:top w:val="none" w:sz="0" w:space="0" w:color="auto"/>
        <w:left w:val="none" w:sz="0" w:space="0" w:color="auto"/>
        <w:bottom w:val="none" w:sz="0" w:space="0" w:color="auto"/>
        <w:right w:val="none" w:sz="0" w:space="0" w:color="auto"/>
      </w:divBdr>
    </w:div>
    <w:div w:id="1284194432">
      <w:bodyDiv w:val="1"/>
      <w:marLeft w:val="0"/>
      <w:marRight w:val="0"/>
      <w:marTop w:val="0"/>
      <w:marBottom w:val="0"/>
      <w:divBdr>
        <w:top w:val="none" w:sz="0" w:space="0" w:color="auto"/>
        <w:left w:val="none" w:sz="0" w:space="0" w:color="auto"/>
        <w:bottom w:val="none" w:sz="0" w:space="0" w:color="auto"/>
        <w:right w:val="none" w:sz="0" w:space="0" w:color="auto"/>
      </w:divBdr>
    </w:div>
    <w:div w:id="1284573773">
      <w:bodyDiv w:val="1"/>
      <w:marLeft w:val="0"/>
      <w:marRight w:val="0"/>
      <w:marTop w:val="0"/>
      <w:marBottom w:val="0"/>
      <w:divBdr>
        <w:top w:val="none" w:sz="0" w:space="0" w:color="auto"/>
        <w:left w:val="none" w:sz="0" w:space="0" w:color="auto"/>
        <w:bottom w:val="none" w:sz="0" w:space="0" w:color="auto"/>
        <w:right w:val="none" w:sz="0" w:space="0" w:color="auto"/>
      </w:divBdr>
    </w:div>
    <w:div w:id="1285962781">
      <w:bodyDiv w:val="1"/>
      <w:marLeft w:val="0"/>
      <w:marRight w:val="0"/>
      <w:marTop w:val="0"/>
      <w:marBottom w:val="0"/>
      <w:divBdr>
        <w:top w:val="none" w:sz="0" w:space="0" w:color="auto"/>
        <w:left w:val="none" w:sz="0" w:space="0" w:color="auto"/>
        <w:bottom w:val="none" w:sz="0" w:space="0" w:color="auto"/>
        <w:right w:val="none" w:sz="0" w:space="0" w:color="auto"/>
      </w:divBdr>
    </w:div>
    <w:div w:id="1288123900">
      <w:bodyDiv w:val="1"/>
      <w:marLeft w:val="0"/>
      <w:marRight w:val="0"/>
      <w:marTop w:val="0"/>
      <w:marBottom w:val="0"/>
      <w:divBdr>
        <w:top w:val="none" w:sz="0" w:space="0" w:color="auto"/>
        <w:left w:val="none" w:sz="0" w:space="0" w:color="auto"/>
        <w:bottom w:val="none" w:sz="0" w:space="0" w:color="auto"/>
        <w:right w:val="none" w:sz="0" w:space="0" w:color="auto"/>
      </w:divBdr>
    </w:div>
    <w:div w:id="1288438188">
      <w:bodyDiv w:val="1"/>
      <w:marLeft w:val="0"/>
      <w:marRight w:val="0"/>
      <w:marTop w:val="0"/>
      <w:marBottom w:val="0"/>
      <w:divBdr>
        <w:top w:val="none" w:sz="0" w:space="0" w:color="auto"/>
        <w:left w:val="none" w:sz="0" w:space="0" w:color="auto"/>
        <w:bottom w:val="none" w:sz="0" w:space="0" w:color="auto"/>
        <w:right w:val="none" w:sz="0" w:space="0" w:color="auto"/>
      </w:divBdr>
    </w:div>
    <w:div w:id="1295523361">
      <w:bodyDiv w:val="1"/>
      <w:marLeft w:val="0"/>
      <w:marRight w:val="0"/>
      <w:marTop w:val="0"/>
      <w:marBottom w:val="0"/>
      <w:divBdr>
        <w:top w:val="none" w:sz="0" w:space="0" w:color="auto"/>
        <w:left w:val="none" w:sz="0" w:space="0" w:color="auto"/>
        <w:bottom w:val="none" w:sz="0" w:space="0" w:color="auto"/>
        <w:right w:val="none" w:sz="0" w:space="0" w:color="auto"/>
      </w:divBdr>
    </w:div>
    <w:div w:id="1297292400">
      <w:bodyDiv w:val="1"/>
      <w:marLeft w:val="0"/>
      <w:marRight w:val="0"/>
      <w:marTop w:val="0"/>
      <w:marBottom w:val="0"/>
      <w:divBdr>
        <w:top w:val="none" w:sz="0" w:space="0" w:color="auto"/>
        <w:left w:val="none" w:sz="0" w:space="0" w:color="auto"/>
        <w:bottom w:val="none" w:sz="0" w:space="0" w:color="auto"/>
        <w:right w:val="none" w:sz="0" w:space="0" w:color="auto"/>
      </w:divBdr>
    </w:div>
    <w:div w:id="1297416249">
      <w:bodyDiv w:val="1"/>
      <w:marLeft w:val="0"/>
      <w:marRight w:val="0"/>
      <w:marTop w:val="0"/>
      <w:marBottom w:val="0"/>
      <w:divBdr>
        <w:top w:val="none" w:sz="0" w:space="0" w:color="auto"/>
        <w:left w:val="none" w:sz="0" w:space="0" w:color="auto"/>
        <w:bottom w:val="none" w:sz="0" w:space="0" w:color="auto"/>
        <w:right w:val="none" w:sz="0" w:space="0" w:color="auto"/>
      </w:divBdr>
    </w:div>
    <w:div w:id="1298101327">
      <w:bodyDiv w:val="1"/>
      <w:marLeft w:val="0"/>
      <w:marRight w:val="0"/>
      <w:marTop w:val="0"/>
      <w:marBottom w:val="0"/>
      <w:divBdr>
        <w:top w:val="none" w:sz="0" w:space="0" w:color="auto"/>
        <w:left w:val="none" w:sz="0" w:space="0" w:color="auto"/>
        <w:bottom w:val="none" w:sz="0" w:space="0" w:color="auto"/>
        <w:right w:val="none" w:sz="0" w:space="0" w:color="auto"/>
      </w:divBdr>
    </w:div>
    <w:div w:id="1298727357">
      <w:bodyDiv w:val="1"/>
      <w:marLeft w:val="0"/>
      <w:marRight w:val="0"/>
      <w:marTop w:val="0"/>
      <w:marBottom w:val="0"/>
      <w:divBdr>
        <w:top w:val="none" w:sz="0" w:space="0" w:color="auto"/>
        <w:left w:val="none" w:sz="0" w:space="0" w:color="auto"/>
        <w:bottom w:val="none" w:sz="0" w:space="0" w:color="auto"/>
        <w:right w:val="none" w:sz="0" w:space="0" w:color="auto"/>
      </w:divBdr>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08775939">
      <w:bodyDiv w:val="1"/>
      <w:marLeft w:val="0"/>
      <w:marRight w:val="0"/>
      <w:marTop w:val="0"/>
      <w:marBottom w:val="0"/>
      <w:divBdr>
        <w:top w:val="none" w:sz="0" w:space="0" w:color="auto"/>
        <w:left w:val="none" w:sz="0" w:space="0" w:color="auto"/>
        <w:bottom w:val="none" w:sz="0" w:space="0" w:color="auto"/>
        <w:right w:val="none" w:sz="0" w:space="0" w:color="auto"/>
      </w:divBdr>
    </w:div>
    <w:div w:id="1314020873">
      <w:bodyDiv w:val="1"/>
      <w:marLeft w:val="0"/>
      <w:marRight w:val="0"/>
      <w:marTop w:val="0"/>
      <w:marBottom w:val="0"/>
      <w:divBdr>
        <w:top w:val="none" w:sz="0" w:space="0" w:color="auto"/>
        <w:left w:val="none" w:sz="0" w:space="0" w:color="auto"/>
        <w:bottom w:val="none" w:sz="0" w:space="0" w:color="auto"/>
        <w:right w:val="none" w:sz="0" w:space="0" w:color="auto"/>
      </w:divBdr>
    </w:div>
    <w:div w:id="1315404815">
      <w:bodyDiv w:val="1"/>
      <w:marLeft w:val="0"/>
      <w:marRight w:val="0"/>
      <w:marTop w:val="0"/>
      <w:marBottom w:val="0"/>
      <w:divBdr>
        <w:top w:val="none" w:sz="0" w:space="0" w:color="auto"/>
        <w:left w:val="none" w:sz="0" w:space="0" w:color="auto"/>
        <w:bottom w:val="none" w:sz="0" w:space="0" w:color="auto"/>
        <w:right w:val="none" w:sz="0" w:space="0" w:color="auto"/>
      </w:divBdr>
    </w:div>
    <w:div w:id="1322002204">
      <w:bodyDiv w:val="1"/>
      <w:marLeft w:val="0"/>
      <w:marRight w:val="0"/>
      <w:marTop w:val="0"/>
      <w:marBottom w:val="0"/>
      <w:divBdr>
        <w:top w:val="none" w:sz="0" w:space="0" w:color="auto"/>
        <w:left w:val="none" w:sz="0" w:space="0" w:color="auto"/>
        <w:bottom w:val="none" w:sz="0" w:space="0" w:color="auto"/>
        <w:right w:val="none" w:sz="0" w:space="0" w:color="auto"/>
      </w:divBdr>
    </w:div>
    <w:div w:id="1325891367">
      <w:bodyDiv w:val="1"/>
      <w:marLeft w:val="0"/>
      <w:marRight w:val="0"/>
      <w:marTop w:val="0"/>
      <w:marBottom w:val="0"/>
      <w:divBdr>
        <w:top w:val="none" w:sz="0" w:space="0" w:color="auto"/>
        <w:left w:val="none" w:sz="0" w:space="0" w:color="auto"/>
        <w:bottom w:val="none" w:sz="0" w:space="0" w:color="auto"/>
        <w:right w:val="none" w:sz="0" w:space="0" w:color="auto"/>
      </w:divBdr>
    </w:div>
    <w:div w:id="1332872061">
      <w:bodyDiv w:val="1"/>
      <w:marLeft w:val="0"/>
      <w:marRight w:val="0"/>
      <w:marTop w:val="0"/>
      <w:marBottom w:val="0"/>
      <w:divBdr>
        <w:top w:val="none" w:sz="0" w:space="0" w:color="auto"/>
        <w:left w:val="none" w:sz="0" w:space="0" w:color="auto"/>
        <w:bottom w:val="none" w:sz="0" w:space="0" w:color="auto"/>
        <w:right w:val="none" w:sz="0" w:space="0" w:color="auto"/>
      </w:divBdr>
    </w:div>
    <w:div w:id="1333684863">
      <w:bodyDiv w:val="1"/>
      <w:marLeft w:val="0"/>
      <w:marRight w:val="0"/>
      <w:marTop w:val="0"/>
      <w:marBottom w:val="0"/>
      <w:divBdr>
        <w:top w:val="none" w:sz="0" w:space="0" w:color="auto"/>
        <w:left w:val="none" w:sz="0" w:space="0" w:color="auto"/>
        <w:bottom w:val="none" w:sz="0" w:space="0" w:color="auto"/>
        <w:right w:val="none" w:sz="0" w:space="0" w:color="auto"/>
      </w:divBdr>
    </w:div>
    <w:div w:id="1333754797">
      <w:bodyDiv w:val="1"/>
      <w:marLeft w:val="0"/>
      <w:marRight w:val="0"/>
      <w:marTop w:val="0"/>
      <w:marBottom w:val="0"/>
      <w:divBdr>
        <w:top w:val="none" w:sz="0" w:space="0" w:color="auto"/>
        <w:left w:val="none" w:sz="0" w:space="0" w:color="auto"/>
        <w:bottom w:val="none" w:sz="0" w:space="0" w:color="auto"/>
        <w:right w:val="none" w:sz="0" w:space="0" w:color="auto"/>
      </w:divBdr>
    </w:div>
    <w:div w:id="1335232061">
      <w:bodyDiv w:val="1"/>
      <w:marLeft w:val="0"/>
      <w:marRight w:val="0"/>
      <w:marTop w:val="0"/>
      <w:marBottom w:val="0"/>
      <w:divBdr>
        <w:top w:val="none" w:sz="0" w:space="0" w:color="auto"/>
        <w:left w:val="none" w:sz="0" w:space="0" w:color="auto"/>
        <w:bottom w:val="none" w:sz="0" w:space="0" w:color="auto"/>
        <w:right w:val="none" w:sz="0" w:space="0" w:color="auto"/>
      </w:divBdr>
    </w:div>
    <w:div w:id="1348484354">
      <w:bodyDiv w:val="1"/>
      <w:marLeft w:val="0"/>
      <w:marRight w:val="0"/>
      <w:marTop w:val="0"/>
      <w:marBottom w:val="0"/>
      <w:divBdr>
        <w:top w:val="none" w:sz="0" w:space="0" w:color="auto"/>
        <w:left w:val="none" w:sz="0" w:space="0" w:color="auto"/>
        <w:bottom w:val="none" w:sz="0" w:space="0" w:color="auto"/>
        <w:right w:val="none" w:sz="0" w:space="0" w:color="auto"/>
      </w:divBdr>
    </w:div>
    <w:div w:id="1356730362">
      <w:bodyDiv w:val="1"/>
      <w:marLeft w:val="0"/>
      <w:marRight w:val="0"/>
      <w:marTop w:val="0"/>
      <w:marBottom w:val="0"/>
      <w:divBdr>
        <w:top w:val="none" w:sz="0" w:space="0" w:color="auto"/>
        <w:left w:val="none" w:sz="0" w:space="0" w:color="auto"/>
        <w:bottom w:val="none" w:sz="0" w:space="0" w:color="auto"/>
        <w:right w:val="none" w:sz="0" w:space="0" w:color="auto"/>
      </w:divBdr>
    </w:div>
    <w:div w:id="1359159359">
      <w:bodyDiv w:val="1"/>
      <w:marLeft w:val="0"/>
      <w:marRight w:val="0"/>
      <w:marTop w:val="0"/>
      <w:marBottom w:val="0"/>
      <w:divBdr>
        <w:top w:val="none" w:sz="0" w:space="0" w:color="auto"/>
        <w:left w:val="none" w:sz="0" w:space="0" w:color="auto"/>
        <w:bottom w:val="none" w:sz="0" w:space="0" w:color="auto"/>
        <w:right w:val="none" w:sz="0" w:space="0" w:color="auto"/>
      </w:divBdr>
    </w:div>
    <w:div w:id="1360548885">
      <w:bodyDiv w:val="1"/>
      <w:marLeft w:val="0"/>
      <w:marRight w:val="0"/>
      <w:marTop w:val="0"/>
      <w:marBottom w:val="0"/>
      <w:divBdr>
        <w:top w:val="none" w:sz="0" w:space="0" w:color="auto"/>
        <w:left w:val="none" w:sz="0" w:space="0" w:color="auto"/>
        <w:bottom w:val="none" w:sz="0" w:space="0" w:color="auto"/>
        <w:right w:val="none" w:sz="0" w:space="0" w:color="auto"/>
      </w:divBdr>
    </w:div>
    <w:div w:id="1362853079">
      <w:bodyDiv w:val="1"/>
      <w:marLeft w:val="0"/>
      <w:marRight w:val="0"/>
      <w:marTop w:val="0"/>
      <w:marBottom w:val="0"/>
      <w:divBdr>
        <w:top w:val="none" w:sz="0" w:space="0" w:color="auto"/>
        <w:left w:val="none" w:sz="0" w:space="0" w:color="auto"/>
        <w:bottom w:val="none" w:sz="0" w:space="0" w:color="auto"/>
        <w:right w:val="none" w:sz="0" w:space="0" w:color="auto"/>
      </w:divBdr>
    </w:div>
    <w:div w:id="1363937729">
      <w:bodyDiv w:val="1"/>
      <w:marLeft w:val="0"/>
      <w:marRight w:val="0"/>
      <w:marTop w:val="0"/>
      <w:marBottom w:val="0"/>
      <w:divBdr>
        <w:top w:val="none" w:sz="0" w:space="0" w:color="auto"/>
        <w:left w:val="none" w:sz="0" w:space="0" w:color="auto"/>
        <w:bottom w:val="none" w:sz="0" w:space="0" w:color="auto"/>
        <w:right w:val="none" w:sz="0" w:space="0" w:color="auto"/>
      </w:divBdr>
    </w:div>
    <w:div w:id="1365522193">
      <w:bodyDiv w:val="1"/>
      <w:marLeft w:val="0"/>
      <w:marRight w:val="0"/>
      <w:marTop w:val="0"/>
      <w:marBottom w:val="0"/>
      <w:divBdr>
        <w:top w:val="none" w:sz="0" w:space="0" w:color="auto"/>
        <w:left w:val="none" w:sz="0" w:space="0" w:color="auto"/>
        <w:bottom w:val="none" w:sz="0" w:space="0" w:color="auto"/>
        <w:right w:val="none" w:sz="0" w:space="0" w:color="auto"/>
      </w:divBdr>
    </w:div>
    <w:div w:id="1373725316">
      <w:bodyDiv w:val="1"/>
      <w:marLeft w:val="0"/>
      <w:marRight w:val="0"/>
      <w:marTop w:val="0"/>
      <w:marBottom w:val="0"/>
      <w:divBdr>
        <w:top w:val="none" w:sz="0" w:space="0" w:color="auto"/>
        <w:left w:val="none" w:sz="0" w:space="0" w:color="auto"/>
        <w:bottom w:val="none" w:sz="0" w:space="0" w:color="auto"/>
        <w:right w:val="none" w:sz="0" w:space="0" w:color="auto"/>
      </w:divBdr>
    </w:div>
    <w:div w:id="1374423481">
      <w:bodyDiv w:val="1"/>
      <w:marLeft w:val="0"/>
      <w:marRight w:val="0"/>
      <w:marTop w:val="0"/>
      <w:marBottom w:val="0"/>
      <w:divBdr>
        <w:top w:val="none" w:sz="0" w:space="0" w:color="auto"/>
        <w:left w:val="none" w:sz="0" w:space="0" w:color="auto"/>
        <w:bottom w:val="none" w:sz="0" w:space="0" w:color="auto"/>
        <w:right w:val="none" w:sz="0" w:space="0" w:color="auto"/>
      </w:divBdr>
    </w:div>
    <w:div w:id="1375077942">
      <w:bodyDiv w:val="1"/>
      <w:marLeft w:val="0"/>
      <w:marRight w:val="0"/>
      <w:marTop w:val="0"/>
      <w:marBottom w:val="0"/>
      <w:divBdr>
        <w:top w:val="none" w:sz="0" w:space="0" w:color="auto"/>
        <w:left w:val="none" w:sz="0" w:space="0" w:color="auto"/>
        <w:bottom w:val="none" w:sz="0" w:space="0" w:color="auto"/>
        <w:right w:val="none" w:sz="0" w:space="0" w:color="auto"/>
      </w:divBdr>
    </w:div>
    <w:div w:id="1381395710">
      <w:bodyDiv w:val="1"/>
      <w:marLeft w:val="0"/>
      <w:marRight w:val="0"/>
      <w:marTop w:val="0"/>
      <w:marBottom w:val="0"/>
      <w:divBdr>
        <w:top w:val="none" w:sz="0" w:space="0" w:color="auto"/>
        <w:left w:val="none" w:sz="0" w:space="0" w:color="auto"/>
        <w:bottom w:val="none" w:sz="0" w:space="0" w:color="auto"/>
        <w:right w:val="none" w:sz="0" w:space="0" w:color="auto"/>
      </w:divBdr>
    </w:div>
    <w:div w:id="1383407861">
      <w:bodyDiv w:val="1"/>
      <w:marLeft w:val="0"/>
      <w:marRight w:val="0"/>
      <w:marTop w:val="0"/>
      <w:marBottom w:val="0"/>
      <w:divBdr>
        <w:top w:val="none" w:sz="0" w:space="0" w:color="auto"/>
        <w:left w:val="none" w:sz="0" w:space="0" w:color="auto"/>
        <w:bottom w:val="none" w:sz="0" w:space="0" w:color="auto"/>
        <w:right w:val="none" w:sz="0" w:space="0" w:color="auto"/>
      </w:divBdr>
    </w:div>
    <w:div w:id="1385642110">
      <w:bodyDiv w:val="1"/>
      <w:marLeft w:val="0"/>
      <w:marRight w:val="0"/>
      <w:marTop w:val="0"/>
      <w:marBottom w:val="0"/>
      <w:divBdr>
        <w:top w:val="none" w:sz="0" w:space="0" w:color="auto"/>
        <w:left w:val="none" w:sz="0" w:space="0" w:color="auto"/>
        <w:bottom w:val="none" w:sz="0" w:space="0" w:color="auto"/>
        <w:right w:val="none" w:sz="0" w:space="0" w:color="auto"/>
      </w:divBdr>
    </w:div>
    <w:div w:id="1387949567">
      <w:bodyDiv w:val="1"/>
      <w:marLeft w:val="0"/>
      <w:marRight w:val="0"/>
      <w:marTop w:val="0"/>
      <w:marBottom w:val="0"/>
      <w:divBdr>
        <w:top w:val="none" w:sz="0" w:space="0" w:color="auto"/>
        <w:left w:val="none" w:sz="0" w:space="0" w:color="auto"/>
        <w:bottom w:val="none" w:sz="0" w:space="0" w:color="auto"/>
        <w:right w:val="none" w:sz="0" w:space="0" w:color="auto"/>
      </w:divBdr>
    </w:div>
    <w:div w:id="1391344966">
      <w:bodyDiv w:val="1"/>
      <w:marLeft w:val="0"/>
      <w:marRight w:val="0"/>
      <w:marTop w:val="0"/>
      <w:marBottom w:val="0"/>
      <w:divBdr>
        <w:top w:val="none" w:sz="0" w:space="0" w:color="auto"/>
        <w:left w:val="none" w:sz="0" w:space="0" w:color="auto"/>
        <w:bottom w:val="none" w:sz="0" w:space="0" w:color="auto"/>
        <w:right w:val="none" w:sz="0" w:space="0" w:color="auto"/>
      </w:divBdr>
    </w:div>
    <w:div w:id="1394158933">
      <w:bodyDiv w:val="1"/>
      <w:marLeft w:val="0"/>
      <w:marRight w:val="0"/>
      <w:marTop w:val="0"/>
      <w:marBottom w:val="0"/>
      <w:divBdr>
        <w:top w:val="none" w:sz="0" w:space="0" w:color="auto"/>
        <w:left w:val="none" w:sz="0" w:space="0" w:color="auto"/>
        <w:bottom w:val="none" w:sz="0" w:space="0" w:color="auto"/>
        <w:right w:val="none" w:sz="0" w:space="0" w:color="auto"/>
      </w:divBdr>
    </w:div>
    <w:div w:id="1394499283">
      <w:bodyDiv w:val="1"/>
      <w:marLeft w:val="0"/>
      <w:marRight w:val="0"/>
      <w:marTop w:val="0"/>
      <w:marBottom w:val="0"/>
      <w:divBdr>
        <w:top w:val="none" w:sz="0" w:space="0" w:color="auto"/>
        <w:left w:val="none" w:sz="0" w:space="0" w:color="auto"/>
        <w:bottom w:val="none" w:sz="0" w:space="0" w:color="auto"/>
        <w:right w:val="none" w:sz="0" w:space="0" w:color="auto"/>
      </w:divBdr>
    </w:div>
    <w:div w:id="1396318082">
      <w:bodyDiv w:val="1"/>
      <w:marLeft w:val="0"/>
      <w:marRight w:val="0"/>
      <w:marTop w:val="0"/>
      <w:marBottom w:val="0"/>
      <w:divBdr>
        <w:top w:val="none" w:sz="0" w:space="0" w:color="auto"/>
        <w:left w:val="none" w:sz="0" w:space="0" w:color="auto"/>
        <w:bottom w:val="none" w:sz="0" w:space="0" w:color="auto"/>
        <w:right w:val="none" w:sz="0" w:space="0" w:color="auto"/>
      </w:divBdr>
    </w:div>
    <w:div w:id="1400401132">
      <w:bodyDiv w:val="1"/>
      <w:marLeft w:val="0"/>
      <w:marRight w:val="0"/>
      <w:marTop w:val="0"/>
      <w:marBottom w:val="0"/>
      <w:divBdr>
        <w:top w:val="none" w:sz="0" w:space="0" w:color="auto"/>
        <w:left w:val="none" w:sz="0" w:space="0" w:color="auto"/>
        <w:bottom w:val="none" w:sz="0" w:space="0" w:color="auto"/>
        <w:right w:val="none" w:sz="0" w:space="0" w:color="auto"/>
      </w:divBdr>
    </w:div>
    <w:div w:id="1403605320">
      <w:bodyDiv w:val="1"/>
      <w:marLeft w:val="0"/>
      <w:marRight w:val="0"/>
      <w:marTop w:val="0"/>
      <w:marBottom w:val="0"/>
      <w:divBdr>
        <w:top w:val="none" w:sz="0" w:space="0" w:color="auto"/>
        <w:left w:val="none" w:sz="0" w:space="0" w:color="auto"/>
        <w:bottom w:val="none" w:sz="0" w:space="0" w:color="auto"/>
        <w:right w:val="none" w:sz="0" w:space="0" w:color="auto"/>
      </w:divBdr>
    </w:div>
    <w:div w:id="1407612554">
      <w:bodyDiv w:val="1"/>
      <w:marLeft w:val="0"/>
      <w:marRight w:val="0"/>
      <w:marTop w:val="0"/>
      <w:marBottom w:val="0"/>
      <w:divBdr>
        <w:top w:val="none" w:sz="0" w:space="0" w:color="auto"/>
        <w:left w:val="none" w:sz="0" w:space="0" w:color="auto"/>
        <w:bottom w:val="none" w:sz="0" w:space="0" w:color="auto"/>
        <w:right w:val="none" w:sz="0" w:space="0" w:color="auto"/>
      </w:divBdr>
    </w:div>
    <w:div w:id="1410038669">
      <w:bodyDiv w:val="1"/>
      <w:marLeft w:val="0"/>
      <w:marRight w:val="0"/>
      <w:marTop w:val="0"/>
      <w:marBottom w:val="0"/>
      <w:divBdr>
        <w:top w:val="none" w:sz="0" w:space="0" w:color="auto"/>
        <w:left w:val="none" w:sz="0" w:space="0" w:color="auto"/>
        <w:bottom w:val="none" w:sz="0" w:space="0" w:color="auto"/>
        <w:right w:val="none" w:sz="0" w:space="0" w:color="auto"/>
      </w:divBdr>
    </w:div>
    <w:div w:id="1415669245">
      <w:bodyDiv w:val="1"/>
      <w:marLeft w:val="0"/>
      <w:marRight w:val="0"/>
      <w:marTop w:val="0"/>
      <w:marBottom w:val="0"/>
      <w:divBdr>
        <w:top w:val="none" w:sz="0" w:space="0" w:color="auto"/>
        <w:left w:val="none" w:sz="0" w:space="0" w:color="auto"/>
        <w:bottom w:val="none" w:sz="0" w:space="0" w:color="auto"/>
        <w:right w:val="none" w:sz="0" w:space="0" w:color="auto"/>
      </w:divBdr>
    </w:div>
    <w:div w:id="1420172710">
      <w:bodyDiv w:val="1"/>
      <w:marLeft w:val="0"/>
      <w:marRight w:val="0"/>
      <w:marTop w:val="0"/>
      <w:marBottom w:val="0"/>
      <w:divBdr>
        <w:top w:val="none" w:sz="0" w:space="0" w:color="auto"/>
        <w:left w:val="none" w:sz="0" w:space="0" w:color="auto"/>
        <w:bottom w:val="none" w:sz="0" w:space="0" w:color="auto"/>
        <w:right w:val="none" w:sz="0" w:space="0" w:color="auto"/>
      </w:divBdr>
    </w:div>
    <w:div w:id="1425225216">
      <w:bodyDiv w:val="1"/>
      <w:marLeft w:val="0"/>
      <w:marRight w:val="0"/>
      <w:marTop w:val="0"/>
      <w:marBottom w:val="0"/>
      <w:divBdr>
        <w:top w:val="none" w:sz="0" w:space="0" w:color="auto"/>
        <w:left w:val="none" w:sz="0" w:space="0" w:color="auto"/>
        <w:bottom w:val="none" w:sz="0" w:space="0" w:color="auto"/>
        <w:right w:val="none" w:sz="0" w:space="0" w:color="auto"/>
      </w:divBdr>
    </w:div>
    <w:div w:id="1426849841">
      <w:bodyDiv w:val="1"/>
      <w:marLeft w:val="0"/>
      <w:marRight w:val="0"/>
      <w:marTop w:val="0"/>
      <w:marBottom w:val="0"/>
      <w:divBdr>
        <w:top w:val="none" w:sz="0" w:space="0" w:color="auto"/>
        <w:left w:val="none" w:sz="0" w:space="0" w:color="auto"/>
        <w:bottom w:val="none" w:sz="0" w:space="0" w:color="auto"/>
        <w:right w:val="none" w:sz="0" w:space="0" w:color="auto"/>
      </w:divBdr>
    </w:div>
    <w:div w:id="1427117299">
      <w:bodyDiv w:val="1"/>
      <w:marLeft w:val="0"/>
      <w:marRight w:val="0"/>
      <w:marTop w:val="0"/>
      <w:marBottom w:val="0"/>
      <w:divBdr>
        <w:top w:val="none" w:sz="0" w:space="0" w:color="auto"/>
        <w:left w:val="none" w:sz="0" w:space="0" w:color="auto"/>
        <w:bottom w:val="none" w:sz="0" w:space="0" w:color="auto"/>
        <w:right w:val="none" w:sz="0" w:space="0" w:color="auto"/>
      </w:divBdr>
    </w:div>
    <w:div w:id="1432748464">
      <w:bodyDiv w:val="1"/>
      <w:marLeft w:val="0"/>
      <w:marRight w:val="0"/>
      <w:marTop w:val="0"/>
      <w:marBottom w:val="0"/>
      <w:divBdr>
        <w:top w:val="none" w:sz="0" w:space="0" w:color="auto"/>
        <w:left w:val="none" w:sz="0" w:space="0" w:color="auto"/>
        <w:bottom w:val="none" w:sz="0" w:space="0" w:color="auto"/>
        <w:right w:val="none" w:sz="0" w:space="0" w:color="auto"/>
      </w:divBdr>
    </w:div>
    <w:div w:id="1433816819">
      <w:bodyDiv w:val="1"/>
      <w:marLeft w:val="0"/>
      <w:marRight w:val="0"/>
      <w:marTop w:val="0"/>
      <w:marBottom w:val="0"/>
      <w:divBdr>
        <w:top w:val="none" w:sz="0" w:space="0" w:color="auto"/>
        <w:left w:val="none" w:sz="0" w:space="0" w:color="auto"/>
        <w:bottom w:val="none" w:sz="0" w:space="0" w:color="auto"/>
        <w:right w:val="none" w:sz="0" w:space="0" w:color="auto"/>
      </w:divBdr>
    </w:div>
    <w:div w:id="1435053694">
      <w:bodyDiv w:val="1"/>
      <w:marLeft w:val="0"/>
      <w:marRight w:val="0"/>
      <w:marTop w:val="0"/>
      <w:marBottom w:val="0"/>
      <w:divBdr>
        <w:top w:val="none" w:sz="0" w:space="0" w:color="auto"/>
        <w:left w:val="none" w:sz="0" w:space="0" w:color="auto"/>
        <w:bottom w:val="none" w:sz="0" w:space="0" w:color="auto"/>
        <w:right w:val="none" w:sz="0" w:space="0" w:color="auto"/>
      </w:divBdr>
    </w:div>
    <w:div w:id="1435637021">
      <w:bodyDiv w:val="1"/>
      <w:marLeft w:val="0"/>
      <w:marRight w:val="0"/>
      <w:marTop w:val="0"/>
      <w:marBottom w:val="0"/>
      <w:divBdr>
        <w:top w:val="none" w:sz="0" w:space="0" w:color="auto"/>
        <w:left w:val="none" w:sz="0" w:space="0" w:color="auto"/>
        <w:bottom w:val="none" w:sz="0" w:space="0" w:color="auto"/>
        <w:right w:val="none" w:sz="0" w:space="0" w:color="auto"/>
      </w:divBdr>
    </w:div>
    <w:div w:id="1437094003">
      <w:bodyDiv w:val="1"/>
      <w:marLeft w:val="0"/>
      <w:marRight w:val="0"/>
      <w:marTop w:val="0"/>
      <w:marBottom w:val="0"/>
      <w:divBdr>
        <w:top w:val="none" w:sz="0" w:space="0" w:color="auto"/>
        <w:left w:val="none" w:sz="0" w:space="0" w:color="auto"/>
        <w:bottom w:val="none" w:sz="0" w:space="0" w:color="auto"/>
        <w:right w:val="none" w:sz="0" w:space="0" w:color="auto"/>
      </w:divBdr>
    </w:div>
    <w:div w:id="1442072979">
      <w:bodyDiv w:val="1"/>
      <w:marLeft w:val="0"/>
      <w:marRight w:val="0"/>
      <w:marTop w:val="0"/>
      <w:marBottom w:val="0"/>
      <w:divBdr>
        <w:top w:val="none" w:sz="0" w:space="0" w:color="auto"/>
        <w:left w:val="none" w:sz="0" w:space="0" w:color="auto"/>
        <w:bottom w:val="none" w:sz="0" w:space="0" w:color="auto"/>
        <w:right w:val="none" w:sz="0" w:space="0" w:color="auto"/>
      </w:divBdr>
    </w:div>
    <w:div w:id="1442333980">
      <w:bodyDiv w:val="1"/>
      <w:marLeft w:val="0"/>
      <w:marRight w:val="0"/>
      <w:marTop w:val="0"/>
      <w:marBottom w:val="0"/>
      <w:divBdr>
        <w:top w:val="none" w:sz="0" w:space="0" w:color="auto"/>
        <w:left w:val="none" w:sz="0" w:space="0" w:color="auto"/>
        <w:bottom w:val="none" w:sz="0" w:space="0" w:color="auto"/>
        <w:right w:val="none" w:sz="0" w:space="0" w:color="auto"/>
      </w:divBdr>
    </w:div>
    <w:div w:id="1442535542">
      <w:bodyDiv w:val="1"/>
      <w:marLeft w:val="0"/>
      <w:marRight w:val="0"/>
      <w:marTop w:val="0"/>
      <w:marBottom w:val="0"/>
      <w:divBdr>
        <w:top w:val="none" w:sz="0" w:space="0" w:color="auto"/>
        <w:left w:val="none" w:sz="0" w:space="0" w:color="auto"/>
        <w:bottom w:val="none" w:sz="0" w:space="0" w:color="auto"/>
        <w:right w:val="none" w:sz="0" w:space="0" w:color="auto"/>
      </w:divBdr>
    </w:div>
    <w:div w:id="1442842869">
      <w:bodyDiv w:val="1"/>
      <w:marLeft w:val="0"/>
      <w:marRight w:val="0"/>
      <w:marTop w:val="0"/>
      <w:marBottom w:val="0"/>
      <w:divBdr>
        <w:top w:val="none" w:sz="0" w:space="0" w:color="auto"/>
        <w:left w:val="none" w:sz="0" w:space="0" w:color="auto"/>
        <w:bottom w:val="none" w:sz="0" w:space="0" w:color="auto"/>
        <w:right w:val="none" w:sz="0" w:space="0" w:color="auto"/>
      </w:divBdr>
    </w:div>
    <w:div w:id="1457600364">
      <w:bodyDiv w:val="1"/>
      <w:marLeft w:val="0"/>
      <w:marRight w:val="0"/>
      <w:marTop w:val="0"/>
      <w:marBottom w:val="0"/>
      <w:divBdr>
        <w:top w:val="none" w:sz="0" w:space="0" w:color="auto"/>
        <w:left w:val="none" w:sz="0" w:space="0" w:color="auto"/>
        <w:bottom w:val="none" w:sz="0" w:space="0" w:color="auto"/>
        <w:right w:val="none" w:sz="0" w:space="0" w:color="auto"/>
      </w:divBdr>
    </w:div>
    <w:div w:id="1460108722">
      <w:bodyDiv w:val="1"/>
      <w:marLeft w:val="0"/>
      <w:marRight w:val="0"/>
      <w:marTop w:val="0"/>
      <w:marBottom w:val="0"/>
      <w:divBdr>
        <w:top w:val="none" w:sz="0" w:space="0" w:color="auto"/>
        <w:left w:val="none" w:sz="0" w:space="0" w:color="auto"/>
        <w:bottom w:val="none" w:sz="0" w:space="0" w:color="auto"/>
        <w:right w:val="none" w:sz="0" w:space="0" w:color="auto"/>
      </w:divBdr>
    </w:div>
    <w:div w:id="1469010123">
      <w:bodyDiv w:val="1"/>
      <w:marLeft w:val="0"/>
      <w:marRight w:val="0"/>
      <w:marTop w:val="0"/>
      <w:marBottom w:val="0"/>
      <w:divBdr>
        <w:top w:val="none" w:sz="0" w:space="0" w:color="auto"/>
        <w:left w:val="none" w:sz="0" w:space="0" w:color="auto"/>
        <w:bottom w:val="none" w:sz="0" w:space="0" w:color="auto"/>
        <w:right w:val="none" w:sz="0" w:space="0" w:color="auto"/>
      </w:divBdr>
    </w:div>
    <w:div w:id="1469400316">
      <w:bodyDiv w:val="1"/>
      <w:marLeft w:val="0"/>
      <w:marRight w:val="0"/>
      <w:marTop w:val="0"/>
      <w:marBottom w:val="0"/>
      <w:divBdr>
        <w:top w:val="none" w:sz="0" w:space="0" w:color="auto"/>
        <w:left w:val="none" w:sz="0" w:space="0" w:color="auto"/>
        <w:bottom w:val="none" w:sz="0" w:space="0" w:color="auto"/>
        <w:right w:val="none" w:sz="0" w:space="0" w:color="auto"/>
      </w:divBdr>
    </w:div>
    <w:div w:id="1471627192">
      <w:bodyDiv w:val="1"/>
      <w:marLeft w:val="0"/>
      <w:marRight w:val="0"/>
      <w:marTop w:val="0"/>
      <w:marBottom w:val="0"/>
      <w:divBdr>
        <w:top w:val="none" w:sz="0" w:space="0" w:color="auto"/>
        <w:left w:val="none" w:sz="0" w:space="0" w:color="auto"/>
        <w:bottom w:val="none" w:sz="0" w:space="0" w:color="auto"/>
        <w:right w:val="none" w:sz="0" w:space="0" w:color="auto"/>
      </w:divBdr>
    </w:div>
    <w:div w:id="1472792650">
      <w:bodyDiv w:val="1"/>
      <w:marLeft w:val="0"/>
      <w:marRight w:val="0"/>
      <w:marTop w:val="0"/>
      <w:marBottom w:val="0"/>
      <w:divBdr>
        <w:top w:val="none" w:sz="0" w:space="0" w:color="auto"/>
        <w:left w:val="none" w:sz="0" w:space="0" w:color="auto"/>
        <w:bottom w:val="none" w:sz="0" w:space="0" w:color="auto"/>
        <w:right w:val="none" w:sz="0" w:space="0" w:color="auto"/>
      </w:divBdr>
    </w:div>
    <w:div w:id="1478493842">
      <w:bodyDiv w:val="1"/>
      <w:marLeft w:val="0"/>
      <w:marRight w:val="0"/>
      <w:marTop w:val="0"/>
      <w:marBottom w:val="0"/>
      <w:divBdr>
        <w:top w:val="none" w:sz="0" w:space="0" w:color="auto"/>
        <w:left w:val="none" w:sz="0" w:space="0" w:color="auto"/>
        <w:bottom w:val="none" w:sz="0" w:space="0" w:color="auto"/>
        <w:right w:val="none" w:sz="0" w:space="0" w:color="auto"/>
      </w:divBdr>
    </w:div>
    <w:div w:id="1482844124">
      <w:bodyDiv w:val="1"/>
      <w:marLeft w:val="0"/>
      <w:marRight w:val="0"/>
      <w:marTop w:val="0"/>
      <w:marBottom w:val="0"/>
      <w:divBdr>
        <w:top w:val="none" w:sz="0" w:space="0" w:color="auto"/>
        <w:left w:val="none" w:sz="0" w:space="0" w:color="auto"/>
        <w:bottom w:val="none" w:sz="0" w:space="0" w:color="auto"/>
        <w:right w:val="none" w:sz="0" w:space="0" w:color="auto"/>
      </w:divBdr>
    </w:div>
    <w:div w:id="1483503152">
      <w:bodyDiv w:val="1"/>
      <w:marLeft w:val="0"/>
      <w:marRight w:val="0"/>
      <w:marTop w:val="0"/>
      <w:marBottom w:val="0"/>
      <w:divBdr>
        <w:top w:val="none" w:sz="0" w:space="0" w:color="auto"/>
        <w:left w:val="none" w:sz="0" w:space="0" w:color="auto"/>
        <w:bottom w:val="none" w:sz="0" w:space="0" w:color="auto"/>
        <w:right w:val="none" w:sz="0" w:space="0" w:color="auto"/>
      </w:divBdr>
    </w:div>
    <w:div w:id="1483932321">
      <w:bodyDiv w:val="1"/>
      <w:marLeft w:val="0"/>
      <w:marRight w:val="0"/>
      <w:marTop w:val="0"/>
      <w:marBottom w:val="0"/>
      <w:divBdr>
        <w:top w:val="none" w:sz="0" w:space="0" w:color="auto"/>
        <w:left w:val="none" w:sz="0" w:space="0" w:color="auto"/>
        <w:bottom w:val="none" w:sz="0" w:space="0" w:color="auto"/>
        <w:right w:val="none" w:sz="0" w:space="0" w:color="auto"/>
      </w:divBdr>
    </w:div>
    <w:div w:id="1486165979">
      <w:bodyDiv w:val="1"/>
      <w:marLeft w:val="0"/>
      <w:marRight w:val="0"/>
      <w:marTop w:val="0"/>
      <w:marBottom w:val="0"/>
      <w:divBdr>
        <w:top w:val="none" w:sz="0" w:space="0" w:color="auto"/>
        <w:left w:val="none" w:sz="0" w:space="0" w:color="auto"/>
        <w:bottom w:val="none" w:sz="0" w:space="0" w:color="auto"/>
        <w:right w:val="none" w:sz="0" w:space="0" w:color="auto"/>
      </w:divBdr>
    </w:div>
    <w:div w:id="1487626864">
      <w:bodyDiv w:val="1"/>
      <w:marLeft w:val="0"/>
      <w:marRight w:val="0"/>
      <w:marTop w:val="0"/>
      <w:marBottom w:val="0"/>
      <w:divBdr>
        <w:top w:val="none" w:sz="0" w:space="0" w:color="auto"/>
        <w:left w:val="none" w:sz="0" w:space="0" w:color="auto"/>
        <w:bottom w:val="none" w:sz="0" w:space="0" w:color="auto"/>
        <w:right w:val="none" w:sz="0" w:space="0" w:color="auto"/>
      </w:divBdr>
    </w:div>
    <w:div w:id="1489322237">
      <w:bodyDiv w:val="1"/>
      <w:marLeft w:val="0"/>
      <w:marRight w:val="0"/>
      <w:marTop w:val="0"/>
      <w:marBottom w:val="0"/>
      <w:divBdr>
        <w:top w:val="none" w:sz="0" w:space="0" w:color="auto"/>
        <w:left w:val="none" w:sz="0" w:space="0" w:color="auto"/>
        <w:bottom w:val="none" w:sz="0" w:space="0" w:color="auto"/>
        <w:right w:val="none" w:sz="0" w:space="0" w:color="auto"/>
      </w:divBdr>
    </w:div>
    <w:div w:id="1492714521">
      <w:bodyDiv w:val="1"/>
      <w:marLeft w:val="0"/>
      <w:marRight w:val="0"/>
      <w:marTop w:val="0"/>
      <w:marBottom w:val="0"/>
      <w:divBdr>
        <w:top w:val="none" w:sz="0" w:space="0" w:color="auto"/>
        <w:left w:val="none" w:sz="0" w:space="0" w:color="auto"/>
        <w:bottom w:val="none" w:sz="0" w:space="0" w:color="auto"/>
        <w:right w:val="none" w:sz="0" w:space="0" w:color="auto"/>
      </w:divBdr>
    </w:div>
    <w:div w:id="1496725756">
      <w:bodyDiv w:val="1"/>
      <w:marLeft w:val="0"/>
      <w:marRight w:val="0"/>
      <w:marTop w:val="0"/>
      <w:marBottom w:val="0"/>
      <w:divBdr>
        <w:top w:val="none" w:sz="0" w:space="0" w:color="auto"/>
        <w:left w:val="none" w:sz="0" w:space="0" w:color="auto"/>
        <w:bottom w:val="none" w:sz="0" w:space="0" w:color="auto"/>
        <w:right w:val="none" w:sz="0" w:space="0" w:color="auto"/>
      </w:divBdr>
    </w:div>
    <w:div w:id="1504248899">
      <w:bodyDiv w:val="1"/>
      <w:marLeft w:val="0"/>
      <w:marRight w:val="0"/>
      <w:marTop w:val="0"/>
      <w:marBottom w:val="0"/>
      <w:divBdr>
        <w:top w:val="none" w:sz="0" w:space="0" w:color="auto"/>
        <w:left w:val="none" w:sz="0" w:space="0" w:color="auto"/>
        <w:bottom w:val="none" w:sz="0" w:space="0" w:color="auto"/>
        <w:right w:val="none" w:sz="0" w:space="0" w:color="auto"/>
      </w:divBdr>
    </w:div>
    <w:div w:id="1505051342">
      <w:bodyDiv w:val="1"/>
      <w:marLeft w:val="0"/>
      <w:marRight w:val="0"/>
      <w:marTop w:val="0"/>
      <w:marBottom w:val="0"/>
      <w:divBdr>
        <w:top w:val="none" w:sz="0" w:space="0" w:color="auto"/>
        <w:left w:val="none" w:sz="0" w:space="0" w:color="auto"/>
        <w:bottom w:val="none" w:sz="0" w:space="0" w:color="auto"/>
        <w:right w:val="none" w:sz="0" w:space="0" w:color="auto"/>
      </w:divBdr>
    </w:div>
    <w:div w:id="1505197943">
      <w:bodyDiv w:val="1"/>
      <w:marLeft w:val="0"/>
      <w:marRight w:val="0"/>
      <w:marTop w:val="0"/>
      <w:marBottom w:val="0"/>
      <w:divBdr>
        <w:top w:val="none" w:sz="0" w:space="0" w:color="auto"/>
        <w:left w:val="none" w:sz="0" w:space="0" w:color="auto"/>
        <w:bottom w:val="none" w:sz="0" w:space="0" w:color="auto"/>
        <w:right w:val="none" w:sz="0" w:space="0" w:color="auto"/>
      </w:divBdr>
    </w:div>
    <w:div w:id="1507088250">
      <w:bodyDiv w:val="1"/>
      <w:marLeft w:val="0"/>
      <w:marRight w:val="0"/>
      <w:marTop w:val="0"/>
      <w:marBottom w:val="0"/>
      <w:divBdr>
        <w:top w:val="none" w:sz="0" w:space="0" w:color="auto"/>
        <w:left w:val="none" w:sz="0" w:space="0" w:color="auto"/>
        <w:bottom w:val="none" w:sz="0" w:space="0" w:color="auto"/>
        <w:right w:val="none" w:sz="0" w:space="0" w:color="auto"/>
      </w:divBdr>
    </w:div>
    <w:div w:id="1507095960">
      <w:bodyDiv w:val="1"/>
      <w:marLeft w:val="0"/>
      <w:marRight w:val="0"/>
      <w:marTop w:val="0"/>
      <w:marBottom w:val="0"/>
      <w:divBdr>
        <w:top w:val="none" w:sz="0" w:space="0" w:color="auto"/>
        <w:left w:val="none" w:sz="0" w:space="0" w:color="auto"/>
        <w:bottom w:val="none" w:sz="0" w:space="0" w:color="auto"/>
        <w:right w:val="none" w:sz="0" w:space="0" w:color="auto"/>
      </w:divBdr>
    </w:div>
    <w:div w:id="1508404265">
      <w:bodyDiv w:val="1"/>
      <w:marLeft w:val="0"/>
      <w:marRight w:val="0"/>
      <w:marTop w:val="0"/>
      <w:marBottom w:val="0"/>
      <w:divBdr>
        <w:top w:val="none" w:sz="0" w:space="0" w:color="auto"/>
        <w:left w:val="none" w:sz="0" w:space="0" w:color="auto"/>
        <w:bottom w:val="none" w:sz="0" w:space="0" w:color="auto"/>
        <w:right w:val="none" w:sz="0" w:space="0" w:color="auto"/>
      </w:divBdr>
    </w:div>
    <w:div w:id="1513491984">
      <w:bodyDiv w:val="1"/>
      <w:marLeft w:val="0"/>
      <w:marRight w:val="0"/>
      <w:marTop w:val="0"/>
      <w:marBottom w:val="0"/>
      <w:divBdr>
        <w:top w:val="none" w:sz="0" w:space="0" w:color="auto"/>
        <w:left w:val="none" w:sz="0" w:space="0" w:color="auto"/>
        <w:bottom w:val="none" w:sz="0" w:space="0" w:color="auto"/>
        <w:right w:val="none" w:sz="0" w:space="0" w:color="auto"/>
      </w:divBdr>
    </w:div>
    <w:div w:id="1519275715">
      <w:bodyDiv w:val="1"/>
      <w:marLeft w:val="0"/>
      <w:marRight w:val="0"/>
      <w:marTop w:val="0"/>
      <w:marBottom w:val="0"/>
      <w:divBdr>
        <w:top w:val="none" w:sz="0" w:space="0" w:color="auto"/>
        <w:left w:val="none" w:sz="0" w:space="0" w:color="auto"/>
        <w:bottom w:val="none" w:sz="0" w:space="0" w:color="auto"/>
        <w:right w:val="none" w:sz="0" w:space="0" w:color="auto"/>
      </w:divBdr>
    </w:div>
    <w:div w:id="1531839743">
      <w:bodyDiv w:val="1"/>
      <w:marLeft w:val="0"/>
      <w:marRight w:val="0"/>
      <w:marTop w:val="0"/>
      <w:marBottom w:val="0"/>
      <w:divBdr>
        <w:top w:val="none" w:sz="0" w:space="0" w:color="auto"/>
        <w:left w:val="none" w:sz="0" w:space="0" w:color="auto"/>
        <w:bottom w:val="none" w:sz="0" w:space="0" w:color="auto"/>
        <w:right w:val="none" w:sz="0" w:space="0" w:color="auto"/>
      </w:divBdr>
    </w:div>
    <w:div w:id="1532761610">
      <w:bodyDiv w:val="1"/>
      <w:marLeft w:val="0"/>
      <w:marRight w:val="0"/>
      <w:marTop w:val="0"/>
      <w:marBottom w:val="0"/>
      <w:divBdr>
        <w:top w:val="none" w:sz="0" w:space="0" w:color="auto"/>
        <w:left w:val="none" w:sz="0" w:space="0" w:color="auto"/>
        <w:bottom w:val="none" w:sz="0" w:space="0" w:color="auto"/>
        <w:right w:val="none" w:sz="0" w:space="0" w:color="auto"/>
      </w:divBdr>
    </w:div>
    <w:div w:id="1539783070">
      <w:bodyDiv w:val="1"/>
      <w:marLeft w:val="0"/>
      <w:marRight w:val="0"/>
      <w:marTop w:val="0"/>
      <w:marBottom w:val="0"/>
      <w:divBdr>
        <w:top w:val="none" w:sz="0" w:space="0" w:color="auto"/>
        <w:left w:val="none" w:sz="0" w:space="0" w:color="auto"/>
        <w:bottom w:val="none" w:sz="0" w:space="0" w:color="auto"/>
        <w:right w:val="none" w:sz="0" w:space="0" w:color="auto"/>
      </w:divBdr>
    </w:div>
    <w:div w:id="1550263981">
      <w:bodyDiv w:val="1"/>
      <w:marLeft w:val="0"/>
      <w:marRight w:val="0"/>
      <w:marTop w:val="0"/>
      <w:marBottom w:val="0"/>
      <w:divBdr>
        <w:top w:val="none" w:sz="0" w:space="0" w:color="auto"/>
        <w:left w:val="none" w:sz="0" w:space="0" w:color="auto"/>
        <w:bottom w:val="none" w:sz="0" w:space="0" w:color="auto"/>
        <w:right w:val="none" w:sz="0" w:space="0" w:color="auto"/>
      </w:divBdr>
    </w:div>
    <w:div w:id="1553929705">
      <w:bodyDiv w:val="1"/>
      <w:marLeft w:val="0"/>
      <w:marRight w:val="0"/>
      <w:marTop w:val="0"/>
      <w:marBottom w:val="0"/>
      <w:divBdr>
        <w:top w:val="none" w:sz="0" w:space="0" w:color="auto"/>
        <w:left w:val="none" w:sz="0" w:space="0" w:color="auto"/>
        <w:bottom w:val="none" w:sz="0" w:space="0" w:color="auto"/>
        <w:right w:val="none" w:sz="0" w:space="0" w:color="auto"/>
      </w:divBdr>
    </w:div>
    <w:div w:id="1556502982">
      <w:bodyDiv w:val="1"/>
      <w:marLeft w:val="0"/>
      <w:marRight w:val="0"/>
      <w:marTop w:val="0"/>
      <w:marBottom w:val="0"/>
      <w:divBdr>
        <w:top w:val="none" w:sz="0" w:space="0" w:color="auto"/>
        <w:left w:val="none" w:sz="0" w:space="0" w:color="auto"/>
        <w:bottom w:val="none" w:sz="0" w:space="0" w:color="auto"/>
        <w:right w:val="none" w:sz="0" w:space="0" w:color="auto"/>
      </w:divBdr>
    </w:div>
    <w:div w:id="1556744543">
      <w:bodyDiv w:val="1"/>
      <w:marLeft w:val="0"/>
      <w:marRight w:val="0"/>
      <w:marTop w:val="0"/>
      <w:marBottom w:val="0"/>
      <w:divBdr>
        <w:top w:val="none" w:sz="0" w:space="0" w:color="auto"/>
        <w:left w:val="none" w:sz="0" w:space="0" w:color="auto"/>
        <w:bottom w:val="none" w:sz="0" w:space="0" w:color="auto"/>
        <w:right w:val="none" w:sz="0" w:space="0" w:color="auto"/>
      </w:divBdr>
    </w:div>
    <w:div w:id="1557937862">
      <w:bodyDiv w:val="1"/>
      <w:marLeft w:val="0"/>
      <w:marRight w:val="0"/>
      <w:marTop w:val="0"/>
      <w:marBottom w:val="0"/>
      <w:divBdr>
        <w:top w:val="none" w:sz="0" w:space="0" w:color="auto"/>
        <w:left w:val="none" w:sz="0" w:space="0" w:color="auto"/>
        <w:bottom w:val="none" w:sz="0" w:space="0" w:color="auto"/>
        <w:right w:val="none" w:sz="0" w:space="0" w:color="auto"/>
      </w:divBdr>
    </w:div>
    <w:div w:id="1563635434">
      <w:bodyDiv w:val="1"/>
      <w:marLeft w:val="0"/>
      <w:marRight w:val="0"/>
      <w:marTop w:val="0"/>
      <w:marBottom w:val="0"/>
      <w:divBdr>
        <w:top w:val="none" w:sz="0" w:space="0" w:color="auto"/>
        <w:left w:val="none" w:sz="0" w:space="0" w:color="auto"/>
        <w:bottom w:val="none" w:sz="0" w:space="0" w:color="auto"/>
        <w:right w:val="none" w:sz="0" w:space="0" w:color="auto"/>
      </w:divBdr>
    </w:div>
    <w:div w:id="1569262976">
      <w:bodyDiv w:val="1"/>
      <w:marLeft w:val="0"/>
      <w:marRight w:val="0"/>
      <w:marTop w:val="0"/>
      <w:marBottom w:val="0"/>
      <w:divBdr>
        <w:top w:val="none" w:sz="0" w:space="0" w:color="auto"/>
        <w:left w:val="none" w:sz="0" w:space="0" w:color="auto"/>
        <w:bottom w:val="none" w:sz="0" w:space="0" w:color="auto"/>
        <w:right w:val="none" w:sz="0" w:space="0" w:color="auto"/>
      </w:divBdr>
    </w:div>
    <w:div w:id="1577739394">
      <w:bodyDiv w:val="1"/>
      <w:marLeft w:val="0"/>
      <w:marRight w:val="0"/>
      <w:marTop w:val="0"/>
      <w:marBottom w:val="0"/>
      <w:divBdr>
        <w:top w:val="none" w:sz="0" w:space="0" w:color="auto"/>
        <w:left w:val="none" w:sz="0" w:space="0" w:color="auto"/>
        <w:bottom w:val="none" w:sz="0" w:space="0" w:color="auto"/>
        <w:right w:val="none" w:sz="0" w:space="0" w:color="auto"/>
      </w:divBdr>
    </w:div>
    <w:div w:id="1579636290">
      <w:bodyDiv w:val="1"/>
      <w:marLeft w:val="0"/>
      <w:marRight w:val="0"/>
      <w:marTop w:val="0"/>
      <w:marBottom w:val="0"/>
      <w:divBdr>
        <w:top w:val="none" w:sz="0" w:space="0" w:color="auto"/>
        <w:left w:val="none" w:sz="0" w:space="0" w:color="auto"/>
        <w:bottom w:val="none" w:sz="0" w:space="0" w:color="auto"/>
        <w:right w:val="none" w:sz="0" w:space="0" w:color="auto"/>
      </w:divBdr>
    </w:div>
    <w:div w:id="1583566286">
      <w:bodyDiv w:val="1"/>
      <w:marLeft w:val="0"/>
      <w:marRight w:val="0"/>
      <w:marTop w:val="0"/>
      <w:marBottom w:val="0"/>
      <w:divBdr>
        <w:top w:val="none" w:sz="0" w:space="0" w:color="auto"/>
        <w:left w:val="none" w:sz="0" w:space="0" w:color="auto"/>
        <w:bottom w:val="none" w:sz="0" w:space="0" w:color="auto"/>
        <w:right w:val="none" w:sz="0" w:space="0" w:color="auto"/>
      </w:divBdr>
    </w:div>
    <w:div w:id="1585607687">
      <w:bodyDiv w:val="1"/>
      <w:marLeft w:val="0"/>
      <w:marRight w:val="0"/>
      <w:marTop w:val="0"/>
      <w:marBottom w:val="0"/>
      <w:divBdr>
        <w:top w:val="none" w:sz="0" w:space="0" w:color="auto"/>
        <w:left w:val="none" w:sz="0" w:space="0" w:color="auto"/>
        <w:bottom w:val="none" w:sz="0" w:space="0" w:color="auto"/>
        <w:right w:val="none" w:sz="0" w:space="0" w:color="auto"/>
      </w:divBdr>
    </w:div>
    <w:div w:id="1585921457">
      <w:bodyDiv w:val="1"/>
      <w:marLeft w:val="0"/>
      <w:marRight w:val="0"/>
      <w:marTop w:val="0"/>
      <w:marBottom w:val="0"/>
      <w:divBdr>
        <w:top w:val="none" w:sz="0" w:space="0" w:color="auto"/>
        <w:left w:val="none" w:sz="0" w:space="0" w:color="auto"/>
        <w:bottom w:val="none" w:sz="0" w:space="0" w:color="auto"/>
        <w:right w:val="none" w:sz="0" w:space="0" w:color="auto"/>
      </w:divBdr>
    </w:div>
    <w:div w:id="1593855070">
      <w:bodyDiv w:val="1"/>
      <w:marLeft w:val="0"/>
      <w:marRight w:val="0"/>
      <w:marTop w:val="0"/>
      <w:marBottom w:val="0"/>
      <w:divBdr>
        <w:top w:val="none" w:sz="0" w:space="0" w:color="auto"/>
        <w:left w:val="none" w:sz="0" w:space="0" w:color="auto"/>
        <w:bottom w:val="none" w:sz="0" w:space="0" w:color="auto"/>
        <w:right w:val="none" w:sz="0" w:space="0" w:color="auto"/>
      </w:divBdr>
    </w:div>
    <w:div w:id="1598751283">
      <w:bodyDiv w:val="1"/>
      <w:marLeft w:val="0"/>
      <w:marRight w:val="0"/>
      <w:marTop w:val="0"/>
      <w:marBottom w:val="0"/>
      <w:divBdr>
        <w:top w:val="none" w:sz="0" w:space="0" w:color="auto"/>
        <w:left w:val="none" w:sz="0" w:space="0" w:color="auto"/>
        <w:bottom w:val="none" w:sz="0" w:space="0" w:color="auto"/>
        <w:right w:val="none" w:sz="0" w:space="0" w:color="auto"/>
      </w:divBdr>
    </w:div>
    <w:div w:id="1599017871">
      <w:bodyDiv w:val="1"/>
      <w:marLeft w:val="0"/>
      <w:marRight w:val="0"/>
      <w:marTop w:val="0"/>
      <w:marBottom w:val="0"/>
      <w:divBdr>
        <w:top w:val="none" w:sz="0" w:space="0" w:color="auto"/>
        <w:left w:val="none" w:sz="0" w:space="0" w:color="auto"/>
        <w:bottom w:val="none" w:sz="0" w:space="0" w:color="auto"/>
        <w:right w:val="none" w:sz="0" w:space="0" w:color="auto"/>
      </w:divBdr>
    </w:div>
    <w:div w:id="1600672671">
      <w:bodyDiv w:val="1"/>
      <w:marLeft w:val="0"/>
      <w:marRight w:val="0"/>
      <w:marTop w:val="0"/>
      <w:marBottom w:val="0"/>
      <w:divBdr>
        <w:top w:val="none" w:sz="0" w:space="0" w:color="auto"/>
        <w:left w:val="none" w:sz="0" w:space="0" w:color="auto"/>
        <w:bottom w:val="none" w:sz="0" w:space="0" w:color="auto"/>
        <w:right w:val="none" w:sz="0" w:space="0" w:color="auto"/>
      </w:divBdr>
    </w:div>
    <w:div w:id="1605724780">
      <w:bodyDiv w:val="1"/>
      <w:marLeft w:val="0"/>
      <w:marRight w:val="0"/>
      <w:marTop w:val="0"/>
      <w:marBottom w:val="0"/>
      <w:divBdr>
        <w:top w:val="none" w:sz="0" w:space="0" w:color="auto"/>
        <w:left w:val="none" w:sz="0" w:space="0" w:color="auto"/>
        <w:bottom w:val="none" w:sz="0" w:space="0" w:color="auto"/>
        <w:right w:val="none" w:sz="0" w:space="0" w:color="auto"/>
      </w:divBdr>
    </w:div>
    <w:div w:id="1606379277">
      <w:bodyDiv w:val="1"/>
      <w:marLeft w:val="0"/>
      <w:marRight w:val="0"/>
      <w:marTop w:val="0"/>
      <w:marBottom w:val="0"/>
      <w:divBdr>
        <w:top w:val="none" w:sz="0" w:space="0" w:color="auto"/>
        <w:left w:val="none" w:sz="0" w:space="0" w:color="auto"/>
        <w:bottom w:val="none" w:sz="0" w:space="0" w:color="auto"/>
        <w:right w:val="none" w:sz="0" w:space="0" w:color="auto"/>
      </w:divBdr>
    </w:div>
    <w:div w:id="1606423943">
      <w:bodyDiv w:val="1"/>
      <w:marLeft w:val="0"/>
      <w:marRight w:val="0"/>
      <w:marTop w:val="0"/>
      <w:marBottom w:val="0"/>
      <w:divBdr>
        <w:top w:val="none" w:sz="0" w:space="0" w:color="auto"/>
        <w:left w:val="none" w:sz="0" w:space="0" w:color="auto"/>
        <w:bottom w:val="none" w:sz="0" w:space="0" w:color="auto"/>
        <w:right w:val="none" w:sz="0" w:space="0" w:color="auto"/>
      </w:divBdr>
    </w:div>
    <w:div w:id="1611399757">
      <w:bodyDiv w:val="1"/>
      <w:marLeft w:val="0"/>
      <w:marRight w:val="0"/>
      <w:marTop w:val="0"/>
      <w:marBottom w:val="0"/>
      <w:divBdr>
        <w:top w:val="none" w:sz="0" w:space="0" w:color="auto"/>
        <w:left w:val="none" w:sz="0" w:space="0" w:color="auto"/>
        <w:bottom w:val="none" w:sz="0" w:space="0" w:color="auto"/>
        <w:right w:val="none" w:sz="0" w:space="0" w:color="auto"/>
      </w:divBdr>
    </w:div>
    <w:div w:id="1613047671">
      <w:bodyDiv w:val="1"/>
      <w:marLeft w:val="0"/>
      <w:marRight w:val="0"/>
      <w:marTop w:val="0"/>
      <w:marBottom w:val="0"/>
      <w:divBdr>
        <w:top w:val="none" w:sz="0" w:space="0" w:color="auto"/>
        <w:left w:val="none" w:sz="0" w:space="0" w:color="auto"/>
        <w:bottom w:val="none" w:sz="0" w:space="0" w:color="auto"/>
        <w:right w:val="none" w:sz="0" w:space="0" w:color="auto"/>
      </w:divBdr>
    </w:div>
    <w:div w:id="1614628427">
      <w:bodyDiv w:val="1"/>
      <w:marLeft w:val="0"/>
      <w:marRight w:val="0"/>
      <w:marTop w:val="0"/>
      <w:marBottom w:val="0"/>
      <w:divBdr>
        <w:top w:val="none" w:sz="0" w:space="0" w:color="auto"/>
        <w:left w:val="none" w:sz="0" w:space="0" w:color="auto"/>
        <w:bottom w:val="none" w:sz="0" w:space="0" w:color="auto"/>
        <w:right w:val="none" w:sz="0" w:space="0" w:color="auto"/>
      </w:divBdr>
    </w:div>
    <w:div w:id="1615287940">
      <w:bodyDiv w:val="1"/>
      <w:marLeft w:val="0"/>
      <w:marRight w:val="0"/>
      <w:marTop w:val="0"/>
      <w:marBottom w:val="0"/>
      <w:divBdr>
        <w:top w:val="none" w:sz="0" w:space="0" w:color="auto"/>
        <w:left w:val="none" w:sz="0" w:space="0" w:color="auto"/>
        <w:bottom w:val="none" w:sz="0" w:space="0" w:color="auto"/>
        <w:right w:val="none" w:sz="0" w:space="0" w:color="auto"/>
      </w:divBdr>
    </w:div>
    <w:div w:id="1621302511">
      <w:bodyDiv w:val="1"/>
      <w:marLeft w:val="0"/>
      <w:marRight w:val="0"/>
      <w:marTop w:val="0"/>
      <w:marBottom w:val="0"/>
      <w:divBdr>
        <w:top w:val="none" w:sz="0" w:space="0" w:color="auto"/>
        <w:left w:val="none" w:sz="0" w:space="0" w:color="auto"/>
        <w:bottom w:val="none" w:sz="0" w:space="0" w:color="auto"/>
        <w:right w:val="none" w:sz="0" w:space="0" w:color="auto"/>
      </w:divBdr>
    </w:div>
    <w:div w:id="1626807772">
      <w:bodyDiv w:val="1"/>
      <w:marLeft w:val="0"/>
      <w:marRight w:val="0"/>
      <w:marTop w:val="0"/>
      <w:marBottom w:val="0"/>
      <w:divBdr>
        <w:top w:val="none" w:sz="0" w:space="0" w:color="auto"/>
        <w:left w:val="none" w:sz="0" w:space="0" w:color="auto"/>
        <w:bottom w:val="none" w:sz="0" w:space="0" w:color="auto"/>
        <w:right w:val="none" w:sz="0" w:space="0" w:color="auto"/>
      </w:divBdr>
    </w:div>
    <w:div w:id="1629775096">
      <w:bodyDiv w:val="1"/>
      <w:marLeft w:val="0"/>
      <w:marRight w:val="0"/>
      <w:marTop w:val="0"/>
      <w:marBottom w:val="0"/>
      <w:divBdr>
        <w:top w:val="none" w:sz="0" w:space="0" w:color="auto"/>
        <w:left w:val="none" w:sz="0" w:space="0" w:color="auto"/>
        <w:bottom w:val="none" w:sz="0" w:space="0" w:color="auto"/>
        <w:right w:val="none" w:sz="0" w:space="0" w:color="auto"/>
      </w:divBdr>
    </w:div>
    <w:div w:id="1633830476">
      <w:bodyDiv w:val="1"/>
      <w:marLeft w:val="0"/>
      <w:marRight w:val="0"/>
      <w:marTop w:val="0"/>
      <w:marBottom w:val="0"/>
      <w:divBdr>
        <w:top w:val="none" w:sz="0" w:space="0" w:color="auto"/>
        <w:left w:val="none" w:sz="0" w:space="0" w:color="auto"/>
        <w:bottom w:val="none" w:sz="0" w:space="0" w:color="auto"/>
        <w:right w:val="none" w:sz="0" w:space="0" w:color="auto"/>
      </w:divBdr>
    </w:div>
    <w:div w:id="1634873025">
      <w:bodyDiv w:val="1"/>
      <w:marLeft w:val="0"/>
      <w:marRight w:val="0"/>
      <w:marTop w:val="0"/>
      <w:marBottom w:val="0"/>
      <w:divBdr>
        <w:top w:val="none" w:sz="0" w:space="0" w:color="auto"/>
        <w:left w:val="none" w:sz="0" w:space="0" w:color="auto"/>
        <w:bottom w:val="none" w:sz="0" w:space="0" w:color="auto"/>
        <w:right w:val="none" w:sz="0" w:space="0" w:color="auto"/>
      </w:divBdr>
    </w:div>
    <w:div w:id="1637100207">
      <w:bodyDiv w:val="1"/>
      <w:marLeft w:val="0"/>
      <w:marRight w:val="0"/>
      <w:marTop w:val="0"/>
      <w:marBottom w:val="0"/>
      <w:divBdr>
        <w:top w:val="none" w:sz="0" w:space="0" w:color="auto"/>
        <w:left w:val="none" w:sz="0" w:space="0" w:color="auto"/>
        <w:bottom w:val="none" w:sz="0" w:space="0" w:color="auto"/>
        <w:right w:val="none" w:sz="0" w:space="0" w:color="auto"/>
      </w:divBdr>
    </w:div>
    <w:div w:id="1637417486">
      <w:bodyDiv w:val="1"/>
      <w:marLeft w:val="0"/>
      <w:marRight w:val="0"/>
      <w:marTop w:val="0"/>
      <w:marBottom w:val="0"/>
      <w:divBdr>
        <w:top w:val="none" w:sz="0" w:space="0" w:color="auto"/>
        <w:left w:val="none" w:sz="0" w:space="0" w:color="auto"/>
        <w:bottom w:val="none" w:sz="0" w:space="0" w:color="auto"/>
        <w:right w:val="none" w:sz="0" w:space="0" w:color="auto"/>
      </w:divBdr>
    </w:div>
    <w:div w:id="1638149523">
      <w:bodyDiv w:val="1"/>
      <w:marLeft w:val="0"/>
      <w:marRight w:val="0"/>
      <w:marTop w:val="0"/>
      <w:marBottom w:val="0"/>
      <w:divBdr>
        <w:top w:val="none" w:sz="0" w:space="0" w:color="auto"/>
        <w:left w:val="none" w:sz="0" w:space="0" w:color="auto"/>
        <w:bottom w:val="none" w:sz="0" w:space="0" w:color="auto"/>
        <w:right w:val="none" w:sz="0" w:space="0" w:color="auto"/>
      </w:divBdr>
    </w:div>
    <w:div w:id="1642424506">
      <w:bodyDiv w:val="1"/>
      <w:marLeft w:val="0"/>
      <w:marRight w:val="0"/>
      <w:marTop w:val="0"/>
      <w:marBottom w:val="0"/>
      <w:divBdr>
        <w:top w:val="none" w:sz="0" w:space="0" w:color="auto"/>
        <w:left w:val="none" w:sz="0" w:space="0" w:color="auto"/>
        <w:bottom w:val="none" w:sz="0" w:space="0" w:color="auto"/>
        <w:right w:val="none" w:sz="0" w:space="0" w:color="auto"/>
      </w:divBdr>
    </w:div>
    <w:div w:id="1642805163">
      <w:bodyDiv w:val="1"/>
      <w:marLeft w:val="0"/>
      <w:marRight w:val="0"/>
      <w:marTop w:val="0"/>
      <w:marBottom w:val="0"/>
      <w:divBdr>
        <w:top w:val="none" w:sz="0" w:space="0" w:color="auto"/>
        <w:left w:val="none" w:sz="0" w:space="0" w:color="auto"/>
        <w:bottom w:val="none" w:sz="0" w:space="0" w:color="auto"/>
        <w:right w:val="none" w:sz="0" w:space="0" w:color="auto"/>
      </w:divBdr>
    </w:div>
    <w:div w:id="1642922749">
      <w:bodyDiv w:val="1"/>
      <w:marLeft w:val="0"/>
      <w:marRight w:val="0"/>
      <w:marTop w:val="0"/>
      <w:marBottom w:val="0"/>
      <w:divBdr>
        <w:top w:val="none" w:sz="0" w:space="0" w:color="auto"/>
        <w:left w:val="none" w:sz="0" w:space="0" w:color="auto"/>
        <w:bottom w:val="none" w:sz="0" w:space="0" w:color="auto"/>
        <w:right w:val="none" w:sz="0" w:space="0" w:color="auto"/>
      </w:divBdr>
    </w:div>
    <w:div w:id="1645087551">
      <w:bodyDiv w:val="1"/>
      <w:marLeft w:val="0"/>
      <w:marRight w:val="0"/>
      <w:marTop w:val="0"/>
      <w:marBottom w:val="0"/>
      <w:divBdr>
        <w:top w:val="none" w:sz="0" w:space="0" w:color="auto"/>
        <w:left w:val="none" w:sz="0" w:space="0" w:color="auto"/>
        <w:bottom w:val="none" w:sz="0" w:space="0" w:color="auto"/>
        <w:right w:val="none" w:sz="0" w:space="0" w:color="auto"/>
      </w:divBdr>
    </w:div>
    <w:div w:id="1646398777">
      <w:bodyDiv w:val="1"/>
      <w:marLeft w:val="0"/>
      <w:marRight w:val="0"/>
      <w:marTop w:val="0"/>
      <w:marBottom w:val="0"/>
      <w:divBdr>
        <w:top w:val="none" w:sz="0" w:space="0" w:color="auto"/>
        <w:left w:val="none" w:sz="0" w:space="0" w:color="auto"/>
        <w:bottom w:val="none" w:sz="0" w:space="0" w:color="auto"/>
        <w:right w:val="none" w:sz="0" w:space="0" w:color="auto"/>
      </w:divBdr>
    </w:div>
    <w:div w:id="1647319705">
      <w:bodyDiv w:val="1"/>
      <w:marLeft w:val="0"/>
      <w:marRight w:val="0"/>
      <w:marTop w:val="0"/>
      <w:marBottom w:val="0"/>
      <w:divBdr>
        <w:top w:val="none" w:sz="0" w:space="0" w:color="auto"/>
        <w:left w:val="none" w:sz="0" w:space="0" w:color="auto"/>
        <w:bottom w:val="none" w:sz="0" w:space="0" w:color="auto"/>
        <w:right w:val="none" w:sz="0" w:space="0" w:color="auto"/>
      </w:divBdr>
    </w:div>
    <w:div w:id="1648364386">
      <w:bodyDiv w:val="1"/>
      <w:marLeft w:val="0"/>
      <w:marRight w:val="0"/>
      <w:marTop w:val="0"/>
      <w:marBottom w:val="0"/>
      <w:divBdr>
        <w:top w:val="none" w:sz="0" w:space="0" w:color="auto"/>
        <w:left w:val="none" w:sz="0" w:space="0" w:color="auto"/>
        <w:bottom w:val="none" w:sz="0" w:space="0" w:color="auto"/>
        <w:right w:val="none" w:sz="0" w:space="0" w:color="auto"/>
      </w:divBdr>
    </w:div>
    <w:div w:id="1649892433">
      <w:bodyDiv w:val="1"/>
      <w:marLeft w:val="0"/>
      <w:marRight w:val="0"/>
      <w:marTop w:val="0"/>
      <w:marBottom w:val="0"/>
      <w:divBdr>
        <w:top w:val="none" w:sz="0" w:space="0" w:color="auto"/>
        <w:left w:val="none" w:sz="0" w:space="0" w:color="auto"/>
        <w:bottom w:val="none" w:sz="0" w:space="0" w:color="auto"/>
        <w:right w:val="none" w:sz="0" w:space="0" w:color="auto"/>
      </w:divBdr>
    </w:div>
    <w:div w:id="1652565050">
      <w:bodyDiv w:val="1"/>
      <w:marLeft w:val="0"/>
      <w:marRight w:val="0"/>
      <w:marTop w:val="0"/>
      <w:marBottom w:val="0"/>
      <w:divBdr>
        <w:top w:val="none" w:sz="0" w:space="0" w:color="auto"/>
        <w:left w:val="none" w:sz="0" w:space="0" w:color="auto"/>
        <w:bottom w:val="none" w:sz="0" w:space="0" w:color="auto"/>
        <w:right w:val="none" w:sz="0" w:space="0" w:color="auto"/>
      </w:divBdr>
    </w:div>
    <w:div w:id="1656488422">
      <w:bodyDiv w:val="1"/>
      <w:marLeft w:val="0"/>
      <w:marRight w:val="0"/>
      <w:marTop w:val="0"/>
      <w:marBottom w:val="0"/>
      <w:divBdr>
        <w:top w:val="none" w:sz="0" w:space="0" w:color="auto"/>
        <w:left w:val="none" w:sz="0" w:space="0" w:color="auto"/>
        <w:bottom w:val="none" w:sz="0" w:space="0" w:color="auto"/>
        <w:right w:val="none" w:sz="0" w:space="0" w:color="auto"/>
      </w:divBdr>
    </w:div>
    <w:div w:id="1659110456">
      <w:bodyDiv w:val="1"/>
      <w:marLeft w:val="0"/>
      <w:marRight w:val="0"/>
      <w:marTop w:val="0"/>
      <w:marBottom w:val="0"/>
      <w:divBdr>
        <w:top w:val="none" w:sz="0" w:space="0" w:color="auto"/>
        <w:left w:val="none" w:sz="0" w:space="0" w:color="auto"/>
        <w:bottom w:val="none" w:sz="0" w:space="0" w:color="auto"/>
        <w:right w:val="none" w:sz="0" w:space="0" w:color="auto"/>
      </w:divBdr>
    </w:div>
    <w:div w:id="1660845329">
      <w:bodyDiv w:val="1"/>
      <w:marLeft w:val="0"/>
      <w:marRight w:val="0"/>
      <w:marTop w:val="0"/>
      <w:marBottom w:val="0"/>
      <w:divBdr>
        <w:top w:val="none" w:sz="0" w:space="0" w:color="auto"/>
        <w:left w:val="none" w:sz="0" w:space="0" w:color="auto"/>
        <w:bottom w:val="none" w:sz="0" w:space="0" w:color="auto"/>
        <w:right w:val="none" w:sz="0" w:space="0" w:color="auto"/>
      </w:divBdr>
    </w:div>
    <w:div w:id="1671129727">
      <w:bodyDiv w:val="1"/>
      <w:marLeft w:val="0"/>
      <w:marRight w:val="0"/>
      <w:marTop w:val="0"/>
      <w:marBottom w:val="0"/>
      <w:divBdr>
        <w:top w:val="none" w:sz="0" w:space="0" w:color="auto"/>
        <w:left w:val="none" w:sz="0" w:space="0" w:color="auto"/>
        <w:bottom w:val="none" w:sz="0" w:space="0" w:color="auto"/>
        <w:right w:val="none" w:sz="0" w:space="0" w:color="auto"/>
      </w:divBdr>
    </w:div>
    <w:div w:id="1671785160">
      <w:bodyDiv w:val="1"/>
      <w:marLeft w:val="0"/>
      <w:marRight w:val="0"/>
      <w:marTop w:val="0"/>
      <w:marBottom w:val="0"/>
      <w:divBdr>
        <w:top w:val="none" w:sz="0" w:space="0" w:color="auto"/>
        <w:left w:val="none" w:sz="0" w:space="0" w:color="auto"/>
        <w:bottom w:val="none" w:sz="0" w:space="0" w:color="auto"/>
        <w:right w:val="none" w:sz="0" w:space="0" w:color="auto"/>
      </w:divBdr>
    </w:div>
    <w:div w:id="1678997072">
      <w:bodyDiv w:val="1"/>
      <w:marLeft w:val="0"/>
      <w:marRight w:val="0"/>
      <w:marTop w:val="0"/>
      <w:marBottom w:val="0"/>
      <w:divBdr>
        <w:top w:val="none" w:sz="0" w:space="0" w:color="auto"/>
        <w:left w:val="none" w:sz="0" w:space="0" w:color="auto"/>
        <w:bottom w:val="none" w:sz="0" w:space="0" w:color="auto"/>
        <w:right w:val="none" w:sz="0" w:space="0" w:color="auto"/>
      </w:divBdr>
    </w:div>
    <w:div w:id="1680505368">
      <w:bodyDiv w:val="1"/>
      <w:marLeft w:val="0"/>
      <w:marRight w:val="0"/>
      <w:marTop w:val="0"/>
      <w:marBottom w:val="0"/>
      <w:divBdr>
        <w:top w:val="none" w:sz="0" w:space="0" w:color="auto"/>
        <w:left w:val="none" w:sz="0" w:space="0" w:color="auto"/>
        <w:bottom w:val="none" w:sz="0" w:space="0" w:color="auto"/>
        <w:right w:val="none" w:sz="0" w:space="0" w:color="auto"/>
      </w:divBdr>
    </w:div>
    <w:div w:id="1686328274">
      <w:bodyDiv w:val="1"/>
      <w:marLeft w:val="0"/>
      <w:marRight w:val="0"/>
      <w:marTop w:val="0"/>
      <w:marBottom w:val="0"/>
      <w:divBdr>
        <w:top w:val="none" w:sz="0" w:space="0" w:color="auto"/>
        <w:left w:val="none" w:sz="0" w:space="0" w:color="auto"/>
        <w:bottom w:val="none" w:sz="0" w:space="0" w:color="auto"/>
        <w:right w:val="none" w:sz="0" w:space="0" w:color="auto"/>
      </w:divBdr>
    </w:div>
    <w:div w:id="1693264983">
      <w:bodyDiv w:val="1"/>
      <w:marLeft w:val="0"/>
      <w:marRight w:val="0"/>
      <w:marTop w:val="0"/>
      <w:marBottom w:val="0"/>
      <w:divBdr>
        <w:top w:val="none" w:sz="0" w:space="0" w:color="auto"/>
        <w:left w:val="none" w:sz="0" w:space="0" w:color="auto"/>
        <w:bottom w:val="none" w:sz="0" w:space="0" w:color="auto"/>
        <w:right w:val="none" w:sz="0" w:space="0" w:color="auto"/>
      </w:divBdr>
    </w:div>
    <w:div w:id="1695382848">
      <w:bodyDiv w:val="1"/>
      <w:marLeft w:val="0"/>
      <w:marRight w:val="0"/>
      <w:marTop w:val="0"/>
      <w:marBottom w:val="0"/>
      <w:divBdr>
        <w:top w:val="none" w:sz="0" w:space="0" w:color="auto"/>
        <w:left w:val="none" w:sz="0" w:space="0" w:color="auto"/>
        <w:bottom w:val="none" w:sz="0" w:space="0" w:color="auto"/>
        <w:right w:val="none" w:sz="0" w:space="0" w:color="auto"/>
      </w:divBdr>
    </w:div>
    <w:div w:id="1695418329">
      <w:bodyDiv w:val="1"/>
      <w:marLeft w:val="0"/>
      <w:marRight w:val="0"/>
      <w:marTop w:val="0"/>
      <w:marBottom w:val="0"/>
      <w:divBdr>
        <w:top w:val="none" w:sz="0" w:space="0" w:color="auto"/>
        <w:left w:val="none" w:sz="0" w:space="0" w:color="auto"/>
        <w:bottom w:val="none" w:sz="0" w:space="0" w:color="auto"/>
        <w:right w:val="none" w:sz="0" w:space="0" w:color="auto"/>
      </w:divBdr>
    </w:div>
    <w:div w:id="1696886335">
      <w:bodyDiv w:val="1"/>
      <w:marLeft w:val="0"/>
      <w:marRight w:val="0"/>
      <w:marTop w:val="0"/>
      <w:marBottom w:val="0"/>
      <w:divBdr>
        <w:top w:val="none" w:sz="0" w:space="0" w:color="auto"/>
        <w:left w:val="none" w:sz="0" w:space="0" w:color="auto"/>
        <w:bottom w:val="none" w:sz="0" w:space="0" w:color="auto"/>
        <w:right w:val="none" w:sz="0" w:space="0" w:color="auto"/>
      </w:divBdr>
    </w:div>
    <w:div w:id="1699575886">
      <w:bodyDiv w:val="1"/>
      <w:marLeft w:val="0"/>
      <w:marRight w:val="0"/>
      <w:marTop w:val="0"/>
      <w:marBottom w:val="0"/>
      <w:divBdr>
        <w:top w:val="none" w:sz="0" w:space="0" w:color="auto"/>
        <w:left w:val="none" w:sz="0" w:space="0" w:color="auto"/>
        <w:bottom w:val="none" w:sz="0" w:space="0" w:color="auto"/>
        <w:right w:val="none" w:sz="0" w:space="0" w:color="auto"/>
      </w:divBdr>
    </w:div>
    <w:div w:id="1699962753">
      <w:bodyDiv w:val="1"/>
      <w:marLeft w:val="0"/>
      <w:marRight w:val="0"/>
      <w:marTop w:val="0"/>
      <w:marBottom w:val="0"/>
      <w:divBdr>
        <w:top w:val="none" w:sz="0" w:space="0" w:color="auto"/>
        <w:left w:val="none" w:sz="0" w:space="0" w:color="auto"/>
        <w:bottom w:val="none" w:sz="0" w:space="0" w:color="auto"/>
        <w:right w:val="none" w:sz="0" w:space="0" w:color="auto"/>
      </w:divBdr>
    </w:div>
    <w:div w:id="1705446836">
      <w:bodyDiv w:val="1"/>
      <w:marLeft w:val="0"/>
      <w:marRight w:val="0"/>
      <w:marTop w:val="0"/>
      <w:marBottom w:val="0"/>
      <w:divBdr>
        <w:top w:val="none" w:sz="0" w:space="0" w:color="auto"/>
        <w:left w:val="none" w:sz="0" w:space="0" w:color="auto"/>
        <w:bottom w:val="none" w:sz="0" w:space="0" w:color="auto"/>
        <w:right w:val="none" w:sz="0" w:space="0" w:color="auto"/>
      </w:divBdr>
    </w:div>
    <w:div w:id="1709641662">
      <w:bodyDiv w:val="1"/>
      <w:marLeft w:val="0"/>
      <w:marRight w:val="0"/>
      <w:marTop w:val="0"/>
      <w:marBottom w:val="0"/>
      <w:divBdr>
        <w:top w:val="none" w:sz="0" w:space="0" w:color="auto"/>
        <w:left w:val="none" w:sz="0" w:space="0" w:color="auto"/>
        <w:bottom w:val="none" w:sz="0" w:space="0" w:color="auto"/>
        <w:right w:val="none" w:sz="0" w:space="0" w:color="auto"/>
      </w:divBdr>
    </w:div>
    <w:div w:id="1709800243">
      <w:bodyDiv w:val="1"/>
      <w:marLeft w:val="0"/>
      <w:marRight w:val="0"/>
      <w:marTop w:val="0"/>
      <w:marBottom w:val="0"/>
      <w:divBdr>
        <w:top w:val="none" w:sz="0" w:space="0" w:color="auto"/>
        <w:left w:val="none" w:sz="0" w:space="0" w:color="auto"/>
        <w:bottom w:val="none" w:sz="0" w:space="0" w:color="auto"/>
        <w:right w:val="none" w:sz="0" w:space="0" w:color="auto"/>
      </w:divBdr>
    </w:div>
    <w:div w:id="1711615416">
      <w:bodyDiv w:val="1"/>
      <w:marLeft w:val="0"/>
      <w:marRight w:val="0"/>
      <w:marTop w:val="0"/>
      <w:marBottom w:val="0"/>
      <w:divBdr>
        <w:top w:val="none" w:sz="0" w:space="0" w:color="auto"/>
        <w:left w:val="none" w:sz="0" w:space="0" w:color="auto"/>
        <w:bottom w:val="none" w:sz="0" w:space="0" w:color="auto"/>
        <w:right w:val="none" w:sz="0" w:space="0" w:color="auto"/>
      </w:divBdr>
    </w:div>
    <w:div w:id="1713186469">
      <w:bodyDiv w:val="1"/>
      <w:marLeft w:val="0"/>
      <w:marRight w:val="0"/>
      <w:marTop w:val="0"/>
      <w:marBottom w:val="0"/>
      <w:divBdr>
        <w:top w:val="none" w:sz="0" w:space="0" w:color="auto"/>
        <w:left w:val="none" w:sz="0" w:space="0" w:color="auto"/>
        <w:bottom w:val="none" w:sz="0" w:space="0" w:color="auto"/>
        <w:right w:val="none" w:sz="0" w:space="0" w:color="auto"/>
      </w:divBdr>
    </w:div>
    <w:div w:id="1714883954">
      <w:bodyDiv w:val="1"/>
      <w:marLeft w:val="0"/>
      <w:marRight w:val="0"/>
      <w:marTop w:val="0"/>
      <w:marBottom w:val="0"/>
      <w:divBdr>
        <w:top w:val="none" w:sz="0" w:space="0" w:color="auto"/>
        <w:left w:val="none" w:sz="0" w:space="0" w:color="auto"/>
        <w:bottom w:val="none" w:sz="0" w:space="0" w:color="auto"/>
        <w:right w:val="none" w:sz="0" w:space="0" w:color="auto"/>
      </w:divBdr>
    </w:div>
    <w:div w:id="1719358101">
      <w:bodyDiv w:val="1"/>
      <w:marLeft w:val="0"/>
      <w:marRight w:val="0"/>
      <w:marTop w:val="0"/>
      <w:marBottom w:val="0"/>
      <w:divBdr>
        <w:top w:val="none" w:sz="0" w:space="0" w:color="auto"/>
        <w:left w:val="none" w:sz="0" w:space="0" w:color="auto"/>
        <w:bottom w:val="none" w:sz="0" w:space="0" w:color="auto"/>
        <w:right w:val="none" w:sz="0" w:space="0" w:color="auto"/>
      </w:divBdr>
    </w:div>
    <w:div w:id="1720786900">
      <w:bodyDiv w:val="1"/>
      <w:marLeft w:val="0"/>
      <w:marRight w:val="0"/>
      <w:marTop w:val="0"/>
      <w:marBottom w:val="0"/>
      <w:divBdr>
        <w:top w:val="none" w:sz="0" w:space="0" w:color="auto"/>
        <w:left w:val="none" w:sz="0" w:space="0" w:color="auto"/>
        <w:bottom w:val="none" w:sz="0" w:space="0" w:color="auto"/>
        <w:right w:val="none" w:sz="0" w:space="0" w:color="auto"/>
      </w:divBdr>
    </w:div>
    <w:div w:id="1721128668">
      <w:bodyDiv w:val="1"/>
      <w:marLeft w:val="0"/>
      <w:marRight w:val="0"/>
      <w:marTop w:val="0"/>
      <w:marBottom w:val="0"/>
      <w:divBdr>
        <w:top w:val="none" w:sz="0" w:space="0" w:color="auto"/>
        <w:left w:val="none" w:sz="0" w:space="0" w:color="auto"/>
        <w:bottom w:val="none" w:sz="0" w:space="0" w:color="auto"/>
        <w:right w:val="none" w:sz="0" w:space="0" w:color="auto"/>
      </w:divBdr>
    </w:div>
    <w:div w:id="1721199574">
      <w:bodyDiv w:val="1"/>
      <w:marLeft w:val="0"/>
      <w:marRight w:val="0"/>
      <w:marTop w:val="0"/>
      <w:marBottom w:val="0"/>
      <w:divBdr>
        <w:top w:val="none" w:sz="0" w:space="0" w:color="auto"/>
        <w:left w:val="none" w:sz="0" w:space="0" w:color="auto"/>
        <w:bottom w:val="none" w:sz="0" w:space="0" w:color="auto"/>
        <w:right w:val="none" w:sz="0" w:space="0" w:color="auto"/>
      </w:divBdr>
    </w:div>
    <w:div w:id="1722167156">
      <w:bodyDiv w:val="1"/>
      <w:marLeft w:val="0"/>
      <w:marRight w:val="0"/>
      <w:marTop w:val="0"/>
      <w:marBottom w:val="0"/>
      <w:divBdr>
        <w:top w:val="none" w:sz="0" w:space="0" w:color="auto"/>
        <w:left w:val="none" w:sz="0" w:space="0" w:color="auto"/>
        <w:bottom w:val="none" w:sz="0" w:space="0" w:color="auto"/>
        <w:right w:val="none" w:sz="0" w:space="0" w:color="auto"/>
      </w:divBdr>
    </w:div>
    <w:div w:id="1725328266">
      <w:bodyDiv w:val="1"/>
      <w:marLeft w:val="0"/>
      <w:marRight w:val="0"/>
      <w:marTop w:val="0"/>
      <w:marBottom w:val="0"/>
      <w:divBdr>
        <w:top w:val="none" w:sz="0" w:space="0" w:color="auto"/>
        <w:left w:val="none" w:sz="0" w:space="0" w:color="auto"/>
        <w:bottom w:val="none" w:sz="0" w:space="0" w:color="auto"/>
        <w:right w:val="none" w:sz="0" w:space="0" w:color="auto"/>
      </w:divBdr>
    </w:div>
    <w:div w:id="1725832865">
      <w:bodyDiv w:val="1"/>
      <w:marLeft w:val="0"/>
      <w:marRight w:val="0"/>
      <w:marTop w:val="0"/>
      <w:marBottom w:val="0"/>
      <w:divBdr>
        <w:top w:val="none" w:sz="0" w:space="0" w:color="auto"/>
        <w:left w:val="none" w:sz="0" w:space="0" w:color="auto"/>
        <w:bottom w:val="none" w:sz="0" w:space="0" w:color="auto"/>
        <w:right w:val="none" w:sz="0" w:space="0" w:color="auto"/>
      </w:divBdr>
    </w:div>
    <w:div w:id="1730031276">
      <w:bodyDiv w:val="1"/>
      <w:marLeft w:val="0"/>
      <w:marRight w:val="0"/>
      <w:marTop w:val="0"/>
      <w:marBottom w:val="0"/>
      <w:divBdr>
        <w:top w:val="none" w:sz="0" w:space="0" w:color="auto"/>
        <w:left w:val="none" w:sz="0" w:space="0" w:color="auto"/>
        <w:bottom w:val="none" w:sz="0" w:space="0" w:color="auto"/>
        <w:right w:val="none" w:sz="0" w:space="0" w:color="auto"/>
      </w:divBdr>
    </w:div>
    <w:div w:id="1731074505">
      <w:bodyDiv w:val="1"/>
      <w:marLeft w:val="0"/>
      <w:marRight w:val="0"/>
      <w:marTop w:val="0"/>
      <w:marBottom w:val="0"/>
      <w:divBdr>
        <w:top w:val="none" w:sz="0" w:space="0" w:color="auto"/>
        <w:left w:val="none" w:sz="0" w:space="0" w:color="auto"/>
        <w:bottom w:val="none" w:sz="0" w:space="0" w:color="auto"/>
        <w:right w:val="none" w:sz="0" w:space="0" w:color="auto"/>
      </w:divBdr>
    </w:div>
    <w:div w:id="1735081945">
      <w:bodyDiv w:val="1"/>
      <w:marLeft w:val="0"/>
      <w:marRight w:val="0"/>
      <w:marTop w:val="0"/>
      <w:marBottom w:val="0"/>
      <w:divBdr>
        <w:top w:val="none" w:sz="0" w:space="0" w:color="auto"/>
        <w:left w:val="none" w:sz="0" w:space="0" w:color="auto"/>
        <w:bottom w:val="none" w:sz="0" w:space="0" w:color="auto"/>
        <w:right w:val="none" w:sz="0" w:space="0" w:color="auto"/>
      </w:divBdr>
    </w:div>
    <w:div w:id="1735347973">
      <w:bodyDiv w:val="1"/>
      <w:marLeft w:val="0"/>
      <w:marRight w:val="0"/>
      <w:marTop w:val="0"/>
      <w:marBottom w:val="0"/>
      <w:divBdr>
        <w:top w:val="none" w:sz="0" w:space="0" w:color="auto"/>
        <w:left w:val="none" w:sz="0" w:space="0" w:color="auto"/>
        <w:bottom w:val="none" w:sz="0" w:space="0" w:color="auto"/>
        <w:right w:val="none" w:sz="0" w:space="0" w:color="auto"/>
      </w:divBdr>
    </w:div>
    <w:div w:id="1747142756">
      <w:bodyDiv w:val="1"/>
      <w:marLeft w:val="0"/>
      <w:marRight w:val="0"/>
      <w:marTop w:val="0"/>
      <w:marBottom w:val="0"/>
      <w:divBdr>
        <w:top w:val="none" w:sz="0" w:space="0" w:color="auto"/>
        <w:left w:val="none" w:sz="0" w:space="0" w:color="auto"/>
        <w:bottom w:val="none" w:sz="0" w:space="0" w:color="auto"/>
        <w:right w:val="none" w:sz="0" w:space="0" w:color="auto"/>
      </w:divBdr>
    </w:div>
    <w:div w:id="1752776014">
      <w:bodyDiv w:val="1"/>
      <w:marLeft w:val="0"/>
      <w:marRight w:val="0"/>
      <w:marTop w:val="0"/>
      <w:marBottom w:val="0"/>
      <w:divBdr>
        <w:top w:val="none" w:sz="0" w:space="0" w:color="auto"/>
        <w:left w:val="none" w:sz="0" w:space="0" w:color="auto"/>
        <w:bottom w:val="none" w:sz="0" w:space="0" w:color="auto"/>
        <w:right w:val="none" w:sz="0" w:space="0" w:color="auto"/>
      </w:divBdr>
    </w:div>
    <w:div w:id="1758281926">
      <w:bodyDiv w:val="1"/>
      <w:marLeft w:val="0"/>
      <w:marRight w:val="0"/>
      <w:marTop w:val="0"/>
      <w:marBottom w:val="0"/>
      <w:divBdr>
        <w:top w:val="none" w:sz="0" w:space="0" w:color="auto"/>
        <w:left w:val="none" w:sz="0" w:space="0" w:color="auto"/>
        <w:bottom w:val="none" w:sz="0" w:space="0" w:color="auto"/>
        <w:right w:val="none" w:sz="0" w:space="0" w:color="auto"/>
      </w:divBdr>
    </w:div>
    <w:div w:id="1759710159">
      <w:bodyDiv w:val="1"/>
      <w:marLeft w:val="0"/>
      <w:marRight w:val="0"/>
      <w:marTop w:val="0"/>
      <w:marBottom w:val="0"/>
      <w:divBdr>
        <w:top w:val="none" w:sz="0" w:space="0" w:color="auto"/>
        <w:left w:val="none" w:sz="0" w:space="0" w:color="auto"/>
        <w:bottom w:val="none" w:sz="0" w:space="0" w:color="auto"/>
        <w:right w:val="none" w:sz="0" w:space="0" w:color="auto"/>
      </w:divBdr>
    </w:div>
    <w:div w:id="1761835109">
      <w:bodyDiv w:val="1"/>
      <w:marLeft w:val="0"/>
      <w:marRight w:val="0"/>
      <w:marTop w:val="0"/>
      <w:marBottom w:val="0"/>
      <w:divBdr>
        <w:top w:val="none" w:sz="0" w:space="0" w:color="auto"/>
        <w:left w:val="none" w:sz="0" w:space="0" w:color="auto"/>
        <w:bottom w:val="none" w:sz="0" w:space="0" w:color="auto"/>
        <w:right w:val="none" w:sz="0" w:space="0" w:color="auto"/>
      </w:divBdr>
    </w:div>
    <w:div w:id="1770659981">
      <w:bodyDiv w:val="1"/>
      <w:marLeft w:val="0"/>
      <w:marRight w:val="0"/>
      <w:marTop w:val="0"/>
      <w:marBottom w:val="0"/>
      <w:divBdr>
        <w:top w:val="none" w:sz="0" w:space="0" w:color="auto"/>
        <w:left w:val="none" w:sz="0" w:space="0" w:color="auto"/>
        <w:bottom w:val="none" w:sz="0" w:space="0" w:color="auto"/>
        <w:right w:val="none" w:sz="0" w:space="0" w:color="auto"/>
      </w:divBdr>
    </w:div>
    <w:div w:id="1775972796">
      <w:bodyDiv w:val="1"/>
      <w:marLeft w:val="0"/>
      <w:marRight w:val="0"/>
      <w:marTop w:val="0"/>
      <w:marBottom w:val="0"/>
      <w:divBdr>
        <w:top w:val="none" w:sz="0" w:space="0" w:color="auto"/>
        <w:left w:val="none" w:sz="0" w:space="0" w:color="auto"/>
        <w:bottom w:val="none" w:sz="0" w:space="0" w:color="auto"/>
        <w:right w:val="none" w:sz="0" w:space="0" w:color="auto"/>
      </w:divBdr>
    </w:div>
    <w:div w:id="1781946687">
      <w:bodyDiv w:val="1"/>
      <w:marLeft w:val="0"/>
      <w:marRight w:val="0"/>
      <w:marTop w:val="0"/>
      <w:marBottom w:val="0"/>
      <w:divBdr>
        <w:top w:val="none" w:sz="0" w:space="0" w:color="auto"/>
        <w:left w:val="none" w:sz="0" w:space="0" w:color="auto"/>
        <w:bottom w:val="none" w:sz="0" w:space="0" w:color="auto"/>
        <w:right w:val="none" w:sz="0" w:space="0" w:color="auto"/>
      </w:divBdr>
    </w:div>
    <w:div w:id="1784567675">
      <w:bodyDiv w:val="1"/>
      <w:marLeft w:val="0"/>
      <w:marRight w:val="0"/>
      <w:marTop w:val="0"/>
      <w:marBottom w:val="0"/>
      <w:divBdr>
        <w:top w:val="none" w:sz="0" w:space="0" w:color="auto"/>
        <w:left w:val="none" w:sz="0" w:space="0" w:color="auto"/>
        <w:bottom w:val="none" w:sz="0" w:space="0" w:color="auto"/>
        <w:right w:val="none" w:sz="0" w:space="0" w:color="auto"/>
      </w:divBdr>
    </w:div>
    <w:div w:id="1792090757">
      <w:bodyDiv w:val="1"/>
      <w:marLeft w:val="0"/>
      <w:marRight w:val="0"/>
      <w:marTop w:val="0"/>
      <w:marBottom w:val="0"/>
      <w:divBdr>
        <w:top w:val="none" w:sz="0" w:space="0" w:color="auto"/>
        <w:left w:val="none" w:sz="0" w:space="0" w:color="auto"/>
        <w:bottom w:val="none" w:sz="0" w:space="0" w:color="auto"/>
        <w:right w:val="none" w:sz="0" w:space="0" w:color="auto"/>
      </w:divBdr>
    </w:div>
    <w:div w:id="1801922282">
      <w:bodyDiv w:val="1"/>
      <w:marLeft w:val="0"/>
      <w:marRight w:val="0"/>
      <w:marTop w:val="0"/>
      <w:marBottom w:val="0"/>
      <w:divBdr>
        <w:top w:val="none" w:sz="0" w:space="0" w:color="auto"/>
        <w:left w:val="none" w:sz="0" w:space="0" w:color="auto"/>
        <w:bottom w:val="none" w:sz="0" w:space="0" w:color="auto"/>
        <w:right w:val="none" w:sz="0" w:space="0" w:color="auto"/>
      </w:divBdr>
    </w:div>
    <w:div w:id="1811359977">
      <w:bodyDiv w:val="1"/>
      <w:marLeft w:val="0"/>
      <w:marRight w:val="0"/>
      <w:marTop w:val="0"/>
      <w:marBottom w:val="0"/>
      <w:divBdr>
        <w:top w:val="none" w:sz="0" w:space="0" w:color="auto"/>
        <w:left w:val="none" w:sz="0" w:space="0" w:color="auto"/>
        <w:bottom w:val="none" w:sz="0" w:space="0" w:color="auto"/>
        <w:right w:val="none" w:sz="0" w:space="0" w:color="auto"/>
      </w:divBdr>
    </w:div>
    <w:div w:id="1812677238">
      <w:bodyDiv w:val="1"/>
      <w:marLeft w:val="0"/>
      <w:marRight w:val="0"/>
      <w:marTop w:val="0"/>
      <w:marBottom w:val="0"/>
      <w:divBdr>
        <w:top w:val="none" w:sz="0" w:space="0" w:color="auto"/>
        <w:left w:val="none" w:sz="0" w:space="0" w:color="auto"/>
        <w:bottom w:val="none" w:sz="0" w:space="0" w:color="auto"/>
        <w:right w:val="none" w:sz="0" w:space="0" w:color="auto"/>
      </w:divBdr>
    </w:div>
    <w:div w:id="1814903368">
      <w:bodyDiv w:val="1"/>
      <w:marLeft w:val="0"/>
      <w:marRight w:val="0"/>
      <w:marTop w:val="0"/>
      <w:marBottom w:val="0"/>
      <w:divBdr>
        <w:top w:val="none" w:sz="0" w:space="0" w:color="auto"/>
        <w:left w:val="none" w:sz="0" w:space="0" w:color="auto"/>
        <w:bottom w:val="none" w:sz="0" w:space="0" w:color="auto"/>
        <w:right w:val="none" w:sz="0" w:space="0" w:color="auto"/>
      </w:divBdr>
    </w:div>
    <w:div w:id="1816944963">
      <w:bodyDiv w:val="1"/>
      <w:marLeft w:val="0"/>
      <w:marRight w:val="0"/>
      <w:marTop w:val="0"/>
      <w:marBottom w:val="0"/>
      <w:divBdr>
        <w:top w:val="none" w:sz="0" w:space="0" w:color="auto"/>
        <w:left w:val="none" w:sz="0" w:space="0" w:color="auto"/>
        <w:bottom w:val="none" w:sz="0" w:space="0" w:color="auto"/>
        <w:right w:val="none" w:sz="0" w:space="0" w:color="auto"/>
      </w:divBdr>
    </w:div>
    <w:div w:id="1819614455">
      <w:bodyDiv w:val="1"/>
      <w:marLeft w:val="0"/>
      <w:marRight w:val="0"/>
      <w:marTop w:val="0"/>
      <w:marBottom w:val="0"/>
      <w:divBdr>
        <w:top w:val="none" w:sz="0" w:space="0" w:color="auto"/>
        <w:left w:val="none" w:sz="0" w:space="0" w:color="auto"/>
        <w:bottom w:val="none" w:sz="0" w:space="0" w:color="auto"/>
        <w:right w:val="none" w:sz="0" w:space="0" w:color="auto"/>
      </w:divBdr>
    </w:div>
    <w:div w:id="1821268046">
      <w:bodyDiv w:val="1"/>
      <w:marLeft w:val="0"/>
      <w:marRight w:val="0"/>
      <w:marTop w:val="0"/>
      <w:marBottom w:val="0"/>
      <w:divBdr>
        <w:top w:val="none" w:sz="0" w:space="0" w:color="auto"/>
        <w:left w:val="none" w:sz="0" w:space="0" w:color="auto"/>
        <w:bottom w:val="none" w:sz="0" w:space="0" w:color="auto"/>
        <w:right w:val="none" w:sz="0" w:space="0" w:color="auto"/>
      </w:divBdr>
    </w:div>
    <w:div w:id="1824811549">
      <w:bodyDiv w:val="1"/>
      <w:marLeft w:val="0"/>
      <w:marRight w:val="0"/>
      <w:marTop w:val="0"/>
      <w:marBottom w:val="0"/>
      <w:divBdr>
        <w:top w:val="none" w:sz="0" w:space="0" w:color="auto"/>
        <w:left w:val="none" w:sz="0" w:space="0" w:color="auto"/>
        <w:bottom w:val="none" w:sz="0" w:space="0" w:color="auto"/>
        <w:right w:val="none" w:sz="0" w:space="0" w:color="auto"/>
      </w:divBdr>
    </w:div>
    <w:div w:id="1834956703">
      <w:bodyDiv w:val="1"/>
      <w:marLeft w:val="0"/>
      <w:marRight w:val="0"/>
      <w:marTop w:val="0"/>
      <w:marBottom w:val="0"/>
      <w:divBdr>
        <w:top w:val="none" w:sz="0" w:space="0" w:color="auto"/>
        <w:left w:val="none" w:sz="0" w:space="0" w:color="auto"/>
        <w:bottom w:val="none" w:sz="0" w:space="0" w:color="auto"/>
        <w:right w:val="none" w:sz="0" w:space="0" w:color="auto"/>
      </w:divBdr>
    </w:div>
    <w:div w:id="1840073178">
      <w:bodyDiv w:val="1"/>
      <w:marLeft w:val="0"/>
      <w:marRight w:val="0"/>
      <w:marTop w:val="0"/>
      <w:marBottom w:val="0"/>
      <w:divBdr>
        <w:top w:val="none" w:sz="0" w:space="0" w:color="auto"/>
        <w:left w:val="none" w:sz="0" w:space="0" w:color="auto"/>
        <w:bottom w:val="none" w:sz="0" w:space="0" w:color="auto"/>
        <w:right w:val="none" w:sz="0" w:space="0" w:color="auto"/>
      </w:divBdr>
    </w:div>
    <w:div w:id="1840845502">
      <w:bodyDiv w:val="1"/>
      <w:marLeft w:val="0"/>
      <w:marRight w:val="0"/>
      <w:marTop w:val="0"/>
      <w:marBottom w:val="0"/>
      <w:divBdr>
        <w:top w:val="none" w:sz="0" w:space="0" w:color="auto"/>
        <w:left w:val="none" w:sz="0" w:space="0" w:color="auto"/>
        <w:bottom w:val="none" w:sz="0" w:space="0" w:color="auto"/>
        <w:right w:val="none" w:sz="0" w:space="0" w:color="auto"/>
      </w:divBdr>
    </w:div>
    <w:div w:id="1851067592">
      <w:bodyDiv w:val="1"/>
      <w:marLeft w:val="0"/>
      <w:marRight w:val="0"/>
      <w:marTop w:val="0"/>
      <w:marBottom w:val="0"/>
      <w:divBdr>
        <w:top w:val="none" w:sz="0" w:space="0" w:color="auto"/>
        <w:left w:val="none" w:sz="0" w:space="0" w:color="auto"/>
        <w:bottom w:val="none" w:sz="0" w:space="0" w:color="auto"/>
        <w:right w:val="none" w:sz="0" w:space="0" w:color="auto"/>
      </w:divBdr>
    </w:div>
    <w:div w:id="1853913811">
      <w:bodyDiv w:val="1"/>
      <w:marLeft w:val="0"/>
      <w:marRight w:val="0"/>
      <w:marTop w:val="0"/>
      <w:marBottom w:val="0"/>
      <w:divBdr>
        <w:top w:val="none" w:sz="0" w:space="0" w:color="auto"/>
        <w:left w:val="none" w:sz="0" w:space="0" w:color="auto"/>
        <w:bottom w:val="none" w:sz="0" w:space="0" w:color="auto"/>
        <w:right w:val="none" w:sz="0" w:space="0" w:color="auto"/>
      </w:divBdr>
    </w:div>
    <w:div w:id="1857765225">
      <w:bodyDiv w:val="1"/>
      <w:marLeft w:val="0"/>
      <w:marRight w:val="0"/>
      <w:marTop w:val="0"/>
      <w:marBottom w:val="0"/>
      <w:divBdr>
        <w:top w:val="none" w:sz="0" w:space="0" w:color="auto"/>
        <w:left w:val="none" w:sz="0" w:space="0" w:color="auto"/>
        <w:bottom w:val="none" w:sz="0" w:space="0" w:color="auto"/>
        <w:right w:val="none" w:sz="0" w:space="0" w:color="auto"/>
      </w:divBdr>
    </w:div>
    <w:div w:id="1861816989">
      <w:bodyDiv w:val="1"/>
      <w:marLeft w:val="0"/>
      <w:marRight w:val="0"/>
      <w:marTop w:val="0"/>
      <w:marBottom w:val="0"/>
      <w:divBdr>
        <w:top w:val="none" w:sz="0" w:space="0" w:color="auto"/>
        <w:left w:val="none" w:sz="0" w:space="0" w:color="auto"/>
        <w:bottom w:val="none" w:sz="0" w:space="0" w:color="auto"/>
        <w:right w:val="none" w:sz="0" w:space="0" w:color="auto"/>
      </w:divBdr>
    </w:div>
    <w:div w:id="1861970741">
      <w:bodyDiv w:val="1"/>
      <w:marLeft w:val="0"/>
      <w:marRight w:val="0"/>
      <w:marTop w:val="0"/>
      <w:marBottom w:val="0"/>
      <w:divBdr>
        <w:top w:val="none" w:sz="0" w:space="0" w:color="auto"/>
        <w:left w:val="none" w:sz="0" w:space="0" w:color="auto"/>
        <w:bottom w:val="none" w:sz="0" w:space="0" w:color="auto"/>
        <w:right w:val="none" w:sz="0" w:space="0" w:color="auto"/>
      </w:divBdr>
    </w:div>
    <w:div w:id="1862351549">
      <w:bodyDiv w:val="1"/>
      <w:marLeft w:val="0"/>
      <w:marRight w:val="0"/>
      <w:marTop w:val="0"/>
      <w:marBottom w:val="0"/>
      <w:divBdr>
        <w:top w:val="none" w:sz="0" w:space="0" w:color="auto"/>
        <w:left w:val="none" w:sz="0" w:space="0" w:color="auto"/>
        <w:bottom w:val="none" w:sz="0" w:space="0" w:color="auto"/>
        <w:right w:val="none" w:sz="0" w:space="0" w:color="auto"/>
      </w:divBdr>
    </w:div>
    <w:div w:id="1863199844">
      <w:bodyDiv w:val="1"/>
      <w:marLeft w:val="0"/>
      <w:marRight w:val="0"/>
      <w:marTop w:val="0"/>
      <w:marBottom w:val="0"/>
      <w:divBdr>
        <w:top w:val="none" w:sz="0" w:space="0" w:color="auto"/>
        <w:left w:val="none" w:sz="0" w:space="0" w:color="auto"/>
        <w:bottom w:val="none" w:sz="0" w:space="0" w:color="auto"/>
        <w:right w:val="none" w:sz="0" w:space="0" w:color="auto"/>
      </w:divBdr>
    </w:div>
    <w:div w:id="1863392714">
      <w:bodyDiv w:val="1"/>
      <w:marLeft w:val="0"/>
      <w:marRight w:val="0"/>
      <w:marTop w:val="0"/>
      <w:marBottom w:val="0"/>
      <w:divBdr>
        <w:top w:val="none" w:sz="0" w:space="0" w:color="auto"/>
        <w:left w:val="none" w:sz="0" w:space="0" w:color="auto"/>
        <w:bottom w:val="none" w:sz="0" w:space="0" w:color="auto"/>
        <w:right w:val="none" w:sz="0" w:space="0" w:color="auto"/>
      </w:divBdr>
    </w:div>
    <w:div w:id="1868253365">
      <w:bodyDiv w:val="1"/>
      <w:marLeft w:val="0"/>
      <w:marRight w:val="0"/>
      <w:marTop w:val="0"/>
      <w:marBottom w:val="0"/>
      <w:divBdr>
        <w:top w:val="none" w:sz="0" w:space="0" w:color="auto"/>
        <w:left w:val="none" w:sz="0" w:space="0" w:color="auto"/>
        <w:bottom w:val="none" w:sz="0" w:space="0" w:color="auto"/>
        <w:right w:val="none" w:sz="0" w:space="0" w:color="auto"/>
      </w:divBdr>
    </w:div>
    <w:div w:id="1868524707">
      <w:bodyDiv w:val="1"/>
      <w:marLeft w:val="0"/>
      <w:marRight w:val="0"/>
      <w:marTop w:val="0"/>
      <w:marBottom w:val="0"/>
      <w:divBdr>
        <w:top w:val="none" w:sz="0" w:space="0" w:color="auto"/>
        <w:left w:val="none" w:sz="0" w:space="0" w:color="auto"/>
        <w:bottom w:val="none" w:sz="0" w:space="0" w:color="auto"/>
        <w:right w:val="none" w:sz="0" w:space="0" w:color="auto"/>
      </w:divBdr>
    </w:div>
    <w:div w:id="1869446800">
      <w:bodyDiv w:val="1"/>
      <w:marLeft w:val="0"/>
      <w:marRight w:val="0"/>
      <w:marTop w:val="0"/>
      <w:marBottom w:val="0"/>
      <w:divBdr>
        <w:top w:val="none" w:sz="0" w:space="0" w:color="auto"/>
        <w:left w:val="none" w:sz="0" w:space="0" w:color="auto"/>
        <w:bottom w:val="none" w:sz="0" w:space="0" w:color="auto"/>
        <w:right w:val="none" w:sz="0" w:space="0" w:color="auto"/>
      </w:divBdr>
    </w:div>
    <w:div w:id="1876579362">
      <w:bodyDiv w:val="1"/>
      <w:marLeft w:val="0"/>
      <w:marRight w:val="0"/>
      <w:marTop w:val="0"/>
      <w:marBottom w:val="0"/>
      <w:divBdr>
        <w:top w:val="none" w:sz="0" w:space="0" w:color="auto"/>
        <w:left w:val="none" w:sz="0" w:space="0" w:color="auto"/>
        <w:bottom w:val="none" w:sz="0" w:space="0" w:color="auto"/>
        <w:right w:val="none" w:sz="0" w:space="0" w:color="auto"/>
      </w:divBdr>
    </w:div>
    <w:div w:id="1882594931">
      <w:bodyDiv w:val="1"/>
      <w:marLeft w:val="0"/>
      <w:marRight w:val="0"/>
      <w:marTop w:val="0"/>
      <w:marBottom w:val="0"/>
      <w:divBdr>
        <w:top w:val="none" w:sz="0" w:space="0" w:color="auto"/>
        <w:left w:val="none" w:sz="0" w:space="0" w:color="auto"/>
        <w:bottom w:val="none" w:sz="0" w:space="0" w:color="auto"/>
        <w:right w:val="none" w:sz="0" w:space="0" w:color="auto"/>
      </w:divBdr>
    </w:div>
    <w:div w:id="1884708877">
      <w:bodyDiv w:val="1"/>
      <w:marLeft w:val="0"/>
      <w:marRight w:val="0"/>
      <w:marTop w:val="0"/>
      <w:marBottom w:val="0"/>
      <w:divBdr>
        <w:top w:val="none" w:sz="0" w:space="0" w:color="auto"/>
        <w:left w:val="none" w:sz="0" w:space="0" w:color="auto"/>
        <w:bottom w:val="none" w:sz="0" w:space="0" w:color="auto"/>
        <w:right w:val="none" w:sz="0" w:space="0" w:color="auto"/>
      </w:divBdr>
    </w:div>
    <w:div w:id="1886983750">
      <w:bodyDiv w:val="1"/>
      <w:marLeft w:val="0"/>
      <w:marRight w:val="0"/>
      <w:marTop w:val="0"/>
      <w:marBottom w:val="0"/>
      <w:divBdr>
        <w:top w:val="none" w:sz="0" w:space="0" w:color="auto"/>
        <w:left w:val="none" w:sz="0" w:space="0" w:color="auto"/>
        <w:bottom w:val="none" w:sz="0" w:space="0" w:color="auto"/>
        <w:right w:val="none" w:sz="0" w:space="0" w:color="auto"/>
      </w:divBdr>
    </w:div>
    <w:div w:id="1887835558">
      <w:bodyDiv w:val="1"/>
      <w:marLeft w:val="0"/>
      <w:marRight w:val="0"/>
      <w:marTop w:val="0"/>
      <w:marBottom w:val="0"/>
      <w:divBdr>
        <w:top w:val="none" w:sz="0" w:space="0" w:color="auto"/>
        <w:left w:val="none" w:sz="0" w:space="0" w:color="auto"/>
        <w:bottom w:val="none" w:sz="0" w:space="0" w:color="auto"/>
        <w:right w:val="none" w:sz="0" w:space="0" w:color="auto"/>
      </w:divBdr>
    </w:div>
    <w:div w:id="1888565644">
      <w:bodyDiv w:val="1"/>
      <w:marLeft w:val="0"/>
      <w:marRight w:val="0"/>
      <w:marTop w:val="0"/>
      <w:marBottom w:val="0"/>
      <w:divBdr>
        <w:top w:val="none" w:sz="0" w:space="0" w:color="auto"/>
        <w:left w:val="none" w:sz="0" w:space="0" w:color="auto"/>
        <w:bottom w:val="none" w:sz="0" w:space="0" w:color="auto"/>
        <w:right w:val="none" w:sz="0" w:space="0" w:color="auto"/>
      </w:divBdr>
    </w:div>
    <w:div w:id="1888829730">
      <w:bodyDiv w:val="1"/>
      <w:marLeft w:val="0"/>
      <w:marRight w:val="0"/>
      <w:marTop w:val="0"/>
      <w:marBottom w:val="0"/>
      <w:divBdr>
        <w:top w:val="none" w:sz="0" w:space="0" w:color="auto"/>
        <w:left w:val="none" w:sz="0" w:space="0" w:color="auto"/>
        <w:bottom w:val="none" w:sz="0" w:space="0" w:color="auto"/>
        <w:right w:val="none" w:sz="0" w:space="0" w:color="auto"/>
      </w:divBdr>
    </w:div>
    <w:div w:id="1891576553">
      <w:bodyDiv w:val="1"/>
      <w:marLeft w:val="0"/>
      <w:marRight w:val="0"/>
      <w:marTop w:val="0"/>
      <w:marBottom w:val="0"/>
      <w:divBdr>
        <w:top w:val="none" w:sz="0" w:space="0" w:color="auto"/>
        <w:left w:val="none" w:sz="0" w:space="0" w:color="auto"/>
        <w:bottom w:val="none" w:sz="0" w:space="0" w:color="auto"/>
        <w:right w:val="none" w:sz="0" w:space="0" w:color="auto"/>
      </w:divBdr>
    </w:div>
    <w:div w:id="1892879518">
      <w:bodyDiv w:val="1"/>
      <w:marLeft w:val="0"/>
      <w:marRight w:val="0"/>
      <w:marTop w:val="0"/>
      <w:marBottom w:val="0"/>
      <w:divBdr>
        <w:top w:val="none" w:sz="0" w:space="0" w:color="auto"/>
        <w:left w:val="none" w:sz="0" w:space="0" w:color="auto"/>
        <w:bottom w:val="none" w:sz="0" w:space="0" w:color="auto"/>
        <w:right w:val="none" w:sz="0" w:space="0" w:color="auto"/>
      </w:divBdr>
    </w:div>
    <w:div w:id="1894079989">
      <w:bodyDiv w:val="1"/>
      <w:marLeft w:val="0"/>
      <w:marRight w:val="0"/>
      <w:marTop w:val="0"/>
      <w:marBottom w:val="0"/>
      <w:divBdr>
        <w:top w:val="none" w:sz="0" w:space="0" w:color="auto"/>
        <w:left w:val="none" w:sz="0" w:space="0" w:color="auto"/>
        <w:bottom w:val="none" w:sz="0" w:space="0" w:color="auto"/>
        <w:right w:val="none" w:sz="0" w:space="0" w:color="auto"/>
      </w:divBdr>
    </w:div>
    <w:div w:id="1894853789">
      <w:bodyDiv w:val="1"/>
      <w:marLeft w:val="0"/>
      <w:marRight w:val="0"/>
      <w:marTop w:val="0"/>
      <w:marBottom w:val="0"/>
      <w:divBdr>
        <w:top w:val="none" w:sz="0" w:space="0" w:color="auto"/>
        <w:left w:val="none" w:sz="0" w:space="0" w:color="auto"/>
        <w:bottom w:val="none" w:sz="0" w:space="0" w:color="auto"/>
        <w:right w:val="none" w:sz="0" w:space="0" w:color="auto"/>
      </w:divBdr>
    </w:div>
    <w:div w:id="1895192963">
      <w:bodyDiv w:val="1"/>
      <w:marLeft w:val="0"/>
      <w:marRight w:val="0"/>
      <w:marTop w:val="0"/>
      <w:marBottom w:val="0"/>
      <w:divBdr>
        <w:top w:val="none" w:sz="0" w:space="0" w:color="auto"/>
        <w:left w:val="none" w:sz="0" w:space="0" w:color="auto"/>
        <w:bottom w:val="none" w:sz="0" w:space="0" w:color="auto"/>
        <w:right w:val="none" w:sz="0" w:space="0" w:color="auto"/>
      </w:divBdr>
    </w:div>
    <w:div w:id="1896160978">
      <w:bodyDiv w:val="1"/>
      <w:marLeft w:val="0"/>
      <w:marRight w:val="0"/>
      <w:marTop w:val="0"/>
      <w:marBottom w:val="0"/>
      <w:divBdr>
        <w:top w:val="none" w:sz="0" w:space="0" w:color="auto"/>
        <w:left w:val="none" w:sz="0" w:space="0" w:color="auto"/>
        <w:bottom w:val="none" w:sz="0" w:space="0" w:color="auto"/>
        <w:right w:val="none" w:sz="0" w:space="0" w:color="auto"/>
      </w:divBdr>
    </w:div>
    <w:div w:id="1899049741">
      <w:bodyDiv w:val="1"/>
      <w:marLeft w:val="0"/>
      <w:marRight w:val="0"/>
      <w:marTop w:val="0"/>
      <w:marBottom w:val="0"/>
      <w:divBdr>
        <w:top w:val="none" w:sz="0" w:space="0" w:color="auto"/>
        <w:left w:val="none" w:sz="0" w:space="0" w:color="auto"/>
        <w:bottom w:val="none" w:sz="0" w:space="0" w:color="auto"/>
        <w:right w:val="none" w:sz="0" w:space="0" w:color="auto"/>
      </w:divBdr>
    </w:div>
    <w:div w:id="1900246777">
      <w:bodyDiv w:val="1"/>
      <w:marLeft w:val="0"/>
      <w:marRight w:val="0"/>
      <w:marTop w:val="0"/>
      <w:marBottom w:val="0"/>
      <w:divBdr>
        <w:top w:val="none" w:sz="0" w:space="0" w:color="auto"/>
        <w:left w:val="none" w:sz="0" w:space="0" w:color="auto"/>
        <w:bottom w:val="none" w:sz="0" w:space="0" w:color="auto"/>
        <w:right w:val="none" w:sz="0" w:space="0" w:color="auto"/>
      </w:divBdr>
    </w:div>
    <w:div w:id="1900549332">
      <w:bodyDiv w:val="1"/>
      <w:marLeft w:val="0"/>
      <w:marRight w:val="0"/>
      <w:marTop w:val="0"/>
      <w:marBottom w:val="0"/>
      <w:divBdr>
        <w:top w:val="none" w:sz="0" w:space="0" w:color="auto"/>
        <w:left w:val="none" w:sz="0" w:space="0" w:color="auto"/>
        <w:bottom w:val="none" w:sz="0" w:space="0" w:color="auto"/>
        <w:right w:val="none" w:sz="0" w:space="0" w:color="auto"/>
      </w:divBdr>
    </w:div>
    <w:div w:id="1903170816">
      <w:bodyDiv w:val="1"/>
      <w:marLeft w:val="0"/>
      <w:marRight w:val="0"/>
      <w:marTop w:val="0"/>
      <w:marBottom w:val="0"/>
      <w:divBdr>
        <w:top w:val="none" w:sz="0" w:space="0" w:color="auto"/>
        <w:left w:val="none" w:sz="0" w:space="0" w:color="auto"/>
        <w:bottom w:val="none" w:sz="0" w:space="0" w:color="auto"/>
        <w:right w:val="none" w:sz="0" w:space="0" w:color="auto"/>
      </w:divBdr>
    </w:div>
    <w:div w:id="1903175592">
      <w:bodyDiv w:val="1"/>
      <w:marLeft w:val="0"/>
      <w:marRight w:val="0"/>
      <w:marTop w:val="0"/>
      <w:marBottom w:val="0"/>
      <w:divBdr>
        <w:top w:val="none" w:sz="0" w:space="0" w:color="auto"/>
        <w:left w:val="none" w:sz="0" w:space="0" w:color="auto"/>
        <w:bottom w:val="none" w:sz="0" w:space="0" w:color="auto"/>
        <w:right w:val="none" w:sz="0" w:space="0" w:color="auto"/>
      </w:divBdr>
    </w:div>
    <w:div w:id="1906064654">
      <w:bodyDiv w:val="1"/>
      <w:marLeft w:val="0"/>
      <w:marRight w:val="0"/>
      <w:marTop w:val="0"/>
      <w:marBottom w:val="0"/>
      <w:divBdr>
        <w:top w:val="none" w:sz="0" w:space="0" w:color="auto"/>
        <w:left w:val="none" w:sz="0" w:space="0" w:color="auto"/>
        <w:bottom w:val="none" w:sz="0" w:space="0" w:color="auto"/>
        <w:right w:val="none" w:sz="0" w:space="0" w:color="auto"/>
      </w:divBdr>
    </w:div>
    <w:div w:id="1907258789">
      <w:bodyDiv w:val="1"/>
      <w:marLeft w:val="0"/>
      <w:marRight w:val="0"/>
      <w:marTop w:val="0"/>
      <w:marBottom w:val="0"/>
      <w:divBdr>
        <w:top w:val="none" w:sz="0" w:space="0" w:color="auto"/>
        <w:left w:val="none" w:sz="0" w:space="0" w:color="auto"/>
        <w:bottom w:val="none" w:sz="0" w:space="0" w:color="auto"/>
        <w:right w:val="none" w:sz="0" w:space="0" w:color="auto"/>
      </w:divBdr>
    </w:div>
    <w:div w:id="1913199264">
      <w:bodyDiv w:val="1"/>
      <w:marLeft w:val="0"/>
      <w:marRight w:val="0"/>
      <w:marTop w:val="0"/>
      <w:marBottom w:val="0"/>
      <w:divBdr>
        <w:top w:val="none" w:sz="0" w:space="0" w:color="auto"/>
        <w:left w:val="none" w:sz="0" w:space="0" w:color="auto"/>
        <w:bottom w:val="none" w:sz="0" w:space="0" w:color="auto"/>
        <w:right w:val="none" w:sz="0" w:space="0" w:color="auto"/>
      </w:divBdr>
    </w:div>
    <w:div w:id="1919318223">
      <w:bodyDiv w:val="1"/>
      <w:marLeft w:val="0"/>
      <w:marRight w:val="0"/>
      <w:marTop w:val="0"/>
      <w:marBottom w:val="0"/>
      <w:divBdr>
        <w:top w:val="none" w:sz="0" w:space="0" w:color="auto"/>
        <w:left w:val="none" w:sz="0" w:space="0" w:color="auto"/>
        <w:bottom w:val="none" w:sz="0" w:space="0" w:color="auto"/>
        <w:right w:val="none" w:sz="0" w:space="0" w:color="auto"/>
      </w:divBdr>
    </w:div>
    <w:div w:id="1919438995">
      <w:bodyDiv w:val="1"/>
      <w:marLeft w:val="0"/>
      <w:marRight w:val="0"/>
      <w:marTop w:val="0"/>
      <w:marBottom w:val="0"/>
      <w:divBdr>
        <w:top w:val="none" w:sz="0" w:space="0" w:color="auto"/>
        <w:left w:val="none" w:sz="0" w:space="0" w:color="auto"/>
        <w:bottom w:val="none" w:sz="0" w:space="0" w:color="auto"/>
        <w:right w:val="none" w:sz="0" w:space="0" w:color="auto"/>
      </w:divBdr>
    </w:div>
    <w:div w:id="1922375968">
      <w:bodyDiv w:val="1"/>
      <w:marLeft w:val="0"/>
      <w:marRight w:val="0"/>
      <w:marTop w:val="0"/>
      <w:marBottom w:val="0"/>
      <w:divBdr>
        <w:top w:val="none" w:sz="0" w:space="0" w:color="auto"/>
        <w:left w:val="none" w:sz="0" w:space="0" w:color="auto"/>
        <w:bottom w:val="none" w:sz="0" w:space="0" w:color="auto"/>
        <w:right w:val="none" w:sz="0" w:space="0" w:color="auto"/>
      </w:divBdr>
    </w:div>
    <w:div w:id="1924221322">
      <w:bodyDiv w:val="1"/>
      <w:marLeft w:val="0"/>
      <w:marRight w:val="0"/>
      <w:marTop w:val="0"/>
      <w:marBottom w:val="0"/>
      <w:divBdr>
        <w:top w:val="none" w:sz="0" w:space="0" w:color="auto"/>
        <w:left w:val="none" w:sz="0" w:space="0" w:color="auto"/>
        <w:bottom w:val="none" w:sz="0" w:space="0" w:color="auto"/>
        <w:right w:val="none" w:sz="0" w:space="0" w:color="auto"/>
      </w:divBdr>
    </w:div>
    <w:div w:id="1927954828">
      <w:bodyDiv w:val="1"/>
      <w:marLeft w:val="0"/>
      <w:marRight w:val="0"/>
      <w:marTop w:val="0"/>
      <w:marBottom w:val="0"/>
      <w:divBdr>
        <w:top w:val="none" w:sz="0" w:space="0" w:color="auto"/>
        <w:left w:val="none" w:sz="0" w:space="0" w:color="auto"/>
        <w:bottom w:val="none" w:sz="0" w:space="0" w:color="auto"/>
        <w:right w:val="none" w:sz="0" w:space="0" w:color="auto"/>
      </w:divBdr>
    </w:div>
    <w:div w:id="1928340618">
      <w:bodyDiv w:val="1"/>
      <w:marLeft w:val="0"/>
      <w:marRight w:val="0"/>
      <w:marTop w:val="0"/>
      <w:marBottom w:val="0"/>
      <w:divBdr>
        <w:top w:val="none" w:sz="0" w:space="0" w:color="auto"/>
        <w:left w:val="none" w:sz="0" w:space="0" w:color="auto"/>
        <w:bottom w:val="none" w:sz="0" w:space="0" w:color="auto"/>
        <w:right w:val="none" w:sz="0" w:space="0" w:color="auto"/>
      </w:divBdr>
    </w:div>
    <w:div w:id="1929079029">
      <w:bodyDiv w:val="1"/>
      <w:marLeft w:val="0"/>
      <w:marRight w:val="0"/>
      <w:marTop w:val="0"/>
      <w:marBottom w:val="0"/>
      <w:divBdr>
        <w:top w:val="none" w:sz="0" w:space="0" w:color="auto"/>
        <w:left w:val="none" w:sz="0" w:space="0" w:color="auto"/>
        <w:bottom w:val="none" w:sz="0" w:space="0" w:color="auto"/>
        <w:right w:val="none" w:sz="0" w:space="0" w:color="auto"/>
      </w:divBdr>
    </w:div>
    <w:div w:id="1930119925">
      <w:bodyDiv w:val="1"/>
      <w:marLeft w:val="0"/>
      <w:marRight w:val="0"/>
      <w:marTop w:val="0"/>
      <w:marBottom w:val="0"/>
      <w:divBdr>
        <w:top w:val="none" w:sz="0" w:space="0" w:color="auto"/>
        <w:left w:val="none" w:sz="0" w:space="0" w:color="auto"/>
        <w:bottom w:val="none" w:sz="0" w:space="0" w:color="auto"/>
        <w:right w:val="none" w:sz="0" w:space="0" w:color="auto"/>
      </w:divBdr>
    </w:div>
    <w:div w:id="1937054463">
      <w:bodyDiv w:val="1"/>
      <w:marLeft w:val="0"/>
      <w:marRight w:val="0"/>
      <w:marTop w:val="0"/>
      <w:marBottom w:val="0"/>
      <w:divBdr>
        <w:top w:val="none" w:sz="0" w:space="0" w:color="auto"/>
        <w:left w:val="none" w:sz="0" w:space="0" w:color="auto"/>
        <w:bottom w:val="none" w:sz="0" w:space="0" w:color="auto"/>
        <w:right w:val="none" w:sz="0" w:space="0" w:color="auto"/>
      </w:divBdr>
    </w:div>
    <w:div w:id="1939098816">
      <w:bodyDiv w:val="1"/>
      <w:marLeft w:val="0"/>
      <w:marRight w:val="0"/>
      <w:marTop w:val="0"/>
      <w:marBottom w:val="0"/>
      <w:divBdr>
        <w:top w:val="none" w:sz="0" w:space="0" w:color="auto"/>
        <w:left w:val="none" w:sz="0" w:space="0" w:color="auto"/>
        <w:bottom w:val="none" w:sz="0" w:space="0" w:color="auto"/>
        <w:right w:val="none" w:sz="0" w:space="0" w:color="auto"/>
      </w:divBdr>
    </w:div>
    <w:div w:id="1945192311">
      <w:bodyDiv w:val="1"/>
      <w:marLeft w:val="0"/>
      <w:marRight w:val="0"/>
      <w:marTop w:val="0"/>
      <w:marBottom w:val="0"/>
      <w:divBdr>
        <w:top w:val="none" w:sz="0" w:space="0" w:color="auto"/>
        <w:left w:val="none" w:sz="0" w:space="0" w:color="auto"/>
        <w:bottom w:val="none" w:sz="0" w:space="0" w:color="auto"/>
        <w:right w:val="none" w:sz="0" w:space="0" w:color="auto"/>
      </w:divBdr>
    </w:div>
    <w:div w:id="1946114097">
      <w:bodyDiv w:val="1"/>
      <w:marLeft w:val="0"/>
      <w:marRight w:val="0"/>
      <w:marTop w:val="0"/>
      <w:marBottom w:val="0"/>
      <w:divBdr>
        <w:top w:val="none" w:sz="0" w:space="0" w:color="auto"/>
        <w:left w:val="none" w:sz="0" w:space="0" w:color="auto"/>
        <w:bottom w:val="none" w:sz="0" w:space="0" w:color="auto"/>
        <w:right w:val="none" w:sz="0" w:space="0" w:color="auto"/>
      </w:divBdr>
    </w:div>
    <w:div w:id="1947231184">
      <w:bodyDiv w:val="1"/>
      <w:marLeft w:val="0"/>
      <w:marRight w:val="0"/>
      <w:marTop w:val="0"/>
      <w:marBottom w:val="0"/>
      <w:divBdr>
        <w:top w:val="none" w:sz="0" w:space="0" w:color="auto"/>
        <w:left w:val="none" w:sz="0" w:space="0" w:color="auto"/>
        <w:bottom w:val="none" w:sz="0" w:space="0" w:color="auto"/>
        <w:right w:val="none" w:sz="0" w:space="0" w:color="auto"/>
      </w:divBdr>
    </w:div>
    <w:div w:id="1947537722">
      <w:bodyDiv w:val="1"/>
      <w:marLeft w:val="0"/>
      <w:marRight w:val="0"/>
      <w:marTop w:val="0"/>
      <w:marBottom w:val="0"/>
      <w:divBdr>
        <w:top w:val="none" w:sz="0" w:space="0" w:color="auto"/>
        <w:left w:val="none" w:sz="0" w:space="0" w:color="auto"/>
        <w:bottom w:val="none" w:sz="0" w:space="0" w:color="auto"/>
        <w:right w:val="none" w:sz="0" w:space="0" w:color="auto"/>
      </w:divBdr>
    </w:div>
    <w:div w:id="1951355961">
      <w:bodyDiv w:val="1"/>
      <w:marLeft w:val="0"/>
      <w:marRight w:val="0"/>
      <w:marTop w:val="0"/>
      <w:marBottom w:val="0"/>
      <w:divBdr>
        <w:top w:val="none" w:sz="0" w:space="0" w:color="auto"/>
        <w:left w:val="none" w:sz="0" w:space="0" w:color="auto"/>
        <w:bottom w:val="none" w:sz="0" w:space="0" w:color="auto"/>
        <w:right w:val="none" w:sz="0" w:space="0" w:color="auto"/>
      </w:divBdr>
    </w:div>
    <w:div w:id="1952936190">
      <w:bodyDiv w:val="1"/>
      <w:marLeft w:val="0"/>
      <w:marRight w:val="0"/>
      <w:marTop w:val="0"/>
      <w:marBottom w:val="0"/>
      <w:divBdr>
        <w:top w:val="none" w:sz="0" w:space="0" w:color="auto"/>
        <w:left w:val="none" w:sz="0" w:space="0" w:color="auto"/>
        <w:bottom w:val="none" w:sz="0" w:space="0" w:color="auto"/>
        <w:right w:val="none" w:sz="0" w:space="0" w:color="auto"/>
      </w:divBdr>
    </w:div>
    <w:div w:id="1957133272">
      <w:bodyDiv w:val="1"/>
      <w:marLeft w:val="0"/>
      <w:marRight w:val="0"/>
      <w:marTop w:val="0"/>
      <w:marBottom w:val="0"/>
      <w:divBdr>
        <w:top w:val="none" w:sz="0" w:space="0" w:color="auto"/>
        <w:left w:val="none" w:sz="0" w:space="0" w:color="auto"/>
        <w:bottom w:val="none" w:sz="0" w:space="0" w:color="auto"/>
        <w:right w:val="none" w:sz="0" w:space="0" w:color="auto"/>
      </w:divBdr>
    </w:div>
    <w:div w:id="1959142602">
      <w:bodyDiv w:val="1"/>
      <w:marLeft w:val="0"/>
      <w:marRight w:val="0"/>
      <w:marTop w:val="0"/>
      <w:marBottom w:val="0"/>
      <w:divBdr>
        <w:top w:val="none" w:sz="0" w:space="0" w:color="auto"/>
        <w:left w:val="none" w:sz="0" w:space="0" w:color="auto"/>
        <w:bottom w:val="none" w:sz="0" w:space="0" w:color="auto"/>
        <w:right w:val="none" w:sz="0" w:space="0" w:color="auto"/>
      </w:divBdr>
    </w:div>
    <w:div w:id="1964995440">
      <w:bodyDiv w:val="1"/>
      <w:marLeft w:val="0"/>
      <w:marRight w:val="0"/>
      <w:marTop w:val="0"/>
      <w:marBottom w:val="0"/>
      <w:divBdr>
        <w:top w:val="none" w:sz="0" w:space="0" w:color="auto"/>
        <w:left w:val="none" w:sz="0" w:space="0" w:color="auto"/>
        <w:bottom w:val="none" w:sz="0" w:space="0" w:color="auto"/>
        <w:right w:val="none" w:sz="0" w:space="0" w:color="auto"/>
      </w:divBdr>
    </w:div>
    <w:div w:id="1968462958">
      <w:bodyDiv w:val="1"/>
      <w:marLeft w:val="0"/>
      <w:marRight w:val="0"/>
      <w:marTop w:val="0"/>
      <w:marBottom w:val="0"/>
      <w:divBdr>
        <w:top w:val="none" w:sz="0" w:space="0" w:color="auto"/>
        <w:left w:val="none" w:sz="0" w:space="0" w:color="auto"/>
        <w:bottom w:val="none" w:sz="0" w:space="0" w:color="auto"/>
        <w:right w:val="none" w:sz="0" w:space="0" w:color="auto"/>
      </w:divBdr>
    </w:div>
    <w:div w:id="1973290554">
      <w:bodyDiv w:val="1"/>
      <w:marLeft w:val="0"/>
      <w:marRight w:val="0"/>
      <w:marTop w:val="0"/>
      <w:marBottom w:val="0"/>
      <w:divBdr>
        <w:top w:val="none" w:sz="0" w:space="0" w:color="auto"/>
        <w:left w:val="none" w:sz="0" w:space="0" w:color="auto"/>
        <w:bottom w:val="none" w:sz="0" w:space="0" w:color="auto"/>
        <w:right w:val="none" w:sz="0" w:space="0" w:color="auto"/>
      </w:divBdr>
    </w:div>
    <w:div w:id="1973443112">
      <w:bodyDiv w:val="1"/>
      <w:marLeft w:val="0"/>
      <w:marRight w:val="0"/>
      <w:marTop w:val="0"/>
      <w:marBottom w:val="0"/>
      <w:divBdr>
        <w:top w:val="none" w:sz="0" w:space="0" w:color="auto"/>
        <w:left w:val="none" w:sz="0" w:space="0" w:color="auto"/>
        <w:bottom w:val="none" w:sz="0" w:space="0" w:color="auto"/>
        <w:right w:val="none" w:sz="0" w:space="0" w:color="auto"/>
      </w:divBdr>
    </w:div>
    <w:div w:id="1984310551">
      <w:bodyDiv w:val="1"/>
      <w:marLeft w:val="0"/>
      <w:marRight w:val="0"/>
      <w:marTop w:val="0"/>
      <w:marBottom w:val="0"/>
      <w:divBdr>
        <w:top w:val="none" w:sz="0" w:space="0" w:color="auto"/>
        <w:left w:val="none" w:sz="0" w:space="0" w:color="auto"/>
        <w:bottom w:val="none" w:sz="0" w:space="0" w:color="auto"/>
        <w:right w:val="none" w:sz="0" w:space="0" w:color="auto"/>
      </w:divBdr>
    </w:div>
    <w:div w:id="1990357144">
      <w:bodyDiv w:val="1"/>
      <w:marLeft w:val="0"/>
      <w:marRight w:val="0"/>
      <w:marTop w:val="0"/>
      <w:marBottom w:val="0"/>
      <w:divBdr>
        <w:top w:val="none" w:sz="0" w:space="0" w:color="auto"/>
        <w:left w:val="none" w:sz="0" w:space="0" w:color="auto"/>
        <w:bottom w:val="none" w:sz="0" w:space="0" w:color="auto"/>
        <w:right w:val="none" w:sz="0" w:space="0" w:color="auto"/>
      </w:divBdr>
    </w:div>
    <w:div w:id="1992169783">
      <w:bodyDiv w:val="1"/>
      <w:marLeft w:val="0"/>
      <w:marRight w:val="0"/>
      <w:marTop w:val="0"/>
      <w:marBottom w:val="0"/>
      <w:divBdr>
        <w:top w:val="none" w:sz="0" w:space="0" w:color="auto"/>
        <w:left w:val="none" w:sz="0" w:space="0" w:color="auto"/>
        <w:bottom w:val="none" w:sz="0" w:space="0" w:color="auto"/>
        <w:right w:val="none" w:sz="0" w:space="0" w:color="auto"/>
      </w:divBdr>
    </w:div>
    <w:div w:id="1996299819">
      <w:bodyDiv w:val="1"/>
      <w:marLeft w:val="0"/>
      <w:marRight w:val="0"/>
      <w:marTop w:val="0"/>
      <w:marBottom w:val="0"/>
      <w:divBdr>
        <w:top w:val="none" w:sz="0" w:space="0" w:color="auto"/>
        <w:left w:val="none" w:sz="0" w:space="0" w:color="auto"/>
        <w:bottom w:val="none" w:sz="0" w:space="0" w:color="auto"/>
        <w:right w:val="none" w:sz="0" w:space="0" w:color="auto"/>
      </w:divBdr>
    </w:div>
    <w:div w:id="1996303030">
      <w:bodyDiv w:val="1"/>
      <w:marLeft w:val="0"/>
      <w:marRight w:val="0"/>
      <w:marTop w:val="0"/>
      <w:marBottom w:val="0"/>
      <w:divBdr>
        <w:top w:val="none" w:sz="0" w:space="0" w:color="auto"/>
        <w:left w:val="none" w:sz="0" w:space="0" w:color="auto"/>
        <w:bottom w:val="none" w:sz="0" w:space="0" w:color="auto"/>
        <w:right w:val="none" w:sz="0" w:space="0" w:color="auto"/>
      </w:divBdr>
    </w:div>
    <w:div w:id="2001342856">
      <w:bodyDiv w:val="1"/>
      <w:marLeft w:val="0"/>
      <w:marRight w:val="0"/>
      <w:marTop w:val="0"/>
      <w:marBottom w:val="0"/>
      <w:divBdr>
        <w:top w:val="none" w:sz="0" w:space="0" w:color="auto"/>
        <w:left w:val="none" w:sz="0" w:space="0" w:color="auto"/>
        <w:bottom w:val="none" w:sz="0" w:space="0" w:color="auto"/>
        <w:right w:val="none" w:sz="0" w:space="0" w:color="auto"/>
      </w:divBdr>
    </w:div>
    <w:div w:id="2002268055">
      <w:bodyDiv w:val="1"/>
      <w:marLeft w:val="0"/>
      <w:marRight w:val="0"/>
      <w:marTop w:val="0"/>
      <w:marBottom w:val="0"/>
      <w:divBdr>
        <w:top w:val="none" w:sz="0" w:space="0" w:color="auto"/>
        <w:left w:val="none" w:sz="0" w:space="0" w:color="auto"/>
        <w:bottom w:val="none" w:sz="0" w:space="0" w:color="auto"/>
        <w:right w:val="none" w:sz="0" w:space="0" w:color="auto"/>
      </w:divBdr>
    </w:div>
    <w:div w:id="2002654588">
      <w:bodyDiv w:val="1"/>
      <w:marLeft w:val="0"/>
      <w:marRight w:val="0"/>
      <w:marTop w:val="0"/>
      <w:marBottom w:val="0"/>
      <w:divBdr>
        <w:top w:val="none" w:sz="0" w:space="0" w:color="auto"/>
        <w:left w:val="none" w:sz="0" w:space="0" w:color="auto"/>
        <w:bottom w:val="none" w:sz="0" w:space="0" w:color="auto"/>
        <w:right w:val="none" w:sz="0" w:space="0" w:color="auto"/>
      </w:divBdr>
    </w:div>
    <w:div w:id="2002998157">
      <w:bodyDiv w:val="1"/>
      <w:marLeft w:val="0"/>
      <w:marRight w:val="0"/>
      <w:marTop w:val="0"/>
      <w:marBottom w:val="0"/>
      <w:divBdr>
        <w:top w:val="none" w:sz="0" w:space="0" w:color="auto"/>
        <w:left w:val="none" w:sz="0" w:space="0" w:color="auto"/>
        <w:bottom w:val="none" w:sz="0" w:space="0" w:color="auto"/>
        <w:right w:val="none" w:sz="0" w:space="0" w:color="auto"/>
      </w:divBdr>
    </w:div>
    <w:div w:id="2003656660">
      <w:bodyDiv w:val="1"/>
      <w:marLeft w:val="0"/>
      <w:marRight w:val="0"/>
      <w:marTop w:val="0"/>
      <w:marBottom w:val="0"/>
      <w:divBdr>
        <w:top w:val="none" w:sz="0" w:space="0" w:color="auto"/>
        <w:left w:val="none" w:sz="0" w:space="0" w:color="auto"/>
        <w:bottom w:val="none" w:sz="0" w:space="0" w:color="auto"/>
        <w:right w:val="none" w:sz="0" w:space="0" w:color="auto"/>
      </w:divBdr>
    </w:div>
    <w:div w:id="2010868569">
      <w:bodyDiv w:val="1"/>
      <w:marLeft w:val="0"/>
      <w:marRight w:val="0"/>
      <w:marTop w:val="0"/>
      <w:marBottom w:val="0"/>
      <w:divBdr>
        <w:top w:val="none" w:sz="0" w:space="0" w:color="auto"/>
        <w:left w:val="none" w:sz="0" w:space="0" w:color="auto"/>
        <w:bottom w:val="none" w:sz="0" w:space="0" w:color="auto"/>
        <w:right w:val="none" w:sz="0" w:space="0" w:color="auto"/>
      </w:divBdr>
    </w:div>
    <w:div w:id="2030987156">
      <w:bodyDiv w:val="1"/>
      <w:marLeft w:val="0"/>
      <w:marRight w:val="0"/>
      <w:marTop w:val="0"/>
      <w:marBottom w:val="0"/>
      <w:divBdr>
        <w:top w:val="none" w:sz="0" w:space="0" w:color="auto"/>
        <w:left w:val="none" w:sz="0" w:space="0" w:color="auto"/>
        <w:bottom w:val="none" w:sz="0" w:space="0" w:color="auto"/>
        <w:right w:val="none" w:sz="0" w:space="0" w:color="auto"/>
      </w:divBdr>
    </w:div>
    <w:div w:id="2032296295">
      <w:bodyDiv w:val="1"/>
      <w:marLeft w:val="0"/>
      <w:marRight w:val="0"/>
      <w:marTop w:val="0"/>
      <w:marBottom w:val="0"/>
      <w:divBdr>
        <w:top w:val="none" w:sz="0" w:space="0" w:color="auto"/>
        <w:left w:val="none" w:sz="0" w:space="0" w:color="auto"/>
        <w:bottom w:val="none" w:sz="0" w:space="0" w:color="auto"/>
        <w:right w:val="none" w:sz="0" w:space="0" w:color="auto"/>
      </w:divBdr>
    </w:div>
    <w:div w:id="2033605523">
      <w:bodyDiv w:val="1"/>
      <w:marLeft w:val="0"/>
      <w:marRight w:val="0"/>
      <w:marTop w:val="0"/>
      <w:marBottom w:val="0"/>
      <w:divBdr>
        <w:top w:val="none" w:sz="0" w:space="0" w:color="auto"/>
        <w:left w:val="none" w:sz="0" w:space="0" w:color="auto"/>
        <w:bottom w:val="none" w:sz="0" w:space="0" w:color="auto"/>
        <w:right w:val="none" w:sz="0" w:space="0" w:color="auto"/>
      </w:divBdr>
    </w:div>
    <w:div w:id="2034066828">
      <w:bodyDiv w:val="1"/>
      <w:marLeft w:val="0"/>
      <w:marRight w:val="0"/>
      <w:marTop w:val="0"/>
      <w:marBottom w:val="0"/>
      <w:divBdr>
        <w:top w:val="none" w:sz="0" w:space="0" w:color="auto"/>
        <w:left w:val="none" w:sz="0" w:space="0" w:color="auto"/>
        <w:bottom w:val="none" w:sz="0" w:space="0" w:color="auto"/>
        <w:right w:val="none" w:sz="0" w:space="0" w:color="auto"/>
      </w:divBdr>
    </w:div>
    <w:div w:id="2034646040">
      <w:bodyDiv w:val="1"/>
      <w:marLeft w:val="0"/>
      <w:marRight w:val="0"/>
      <w:marTop w:val="0"/>
      <w:marBottom w:val="0"/>
      <w:divBdr>
        <w:top w:val="none" w:sz="0" w:space="0" w:color="auto"/>
        <w:left w:val="none" w:sz="0" w:space="0" w:color="auto"/>
        <w:bottom w:val="none" w:sz="0" w:space="0" w:color="auto"/>
        <w:right w:val="none" w:sz="0" w:space="0" w:color="auto"/>
      </w:divBdr>
    </w:div>
    <w:div w:id="2035114985">
      <w:bodyDiv w:val="1"/>
      <w:marLeft w:val="0"/>
      <w:marRight w:val="0"/>
      <w:marTop w:val="0"/>
      <w:marBottom w:val="0"/>
      <w:divBdr>
        <w:top w:val="none" w:sz="0" w:space="0" w:color="auto"/>
        <w:left w:val="none" w:sz="0" w:space="0" w:color="auto"/>
        <w:bottom w:val="none" w:sz="0" w:space="0" w:color="auto"/>
        <w:right w:val="none" w:sz="0" w:space="0" w:color="auto"/>
      </w:divBdr>
    </w:div>
    <w:div w:id="2038584257">
      <w:bodyDiv w:val="1"/>
      <w:marLeft w:val="0"/>
      <w:marRight w:val="0"/>
      <w:marTop w:val="0"/>
      <w:marBottom w:val="0"/>
      <w:divBdr>
        <w:top w:val="none" w:sz="0" w:space="0" w:color="auto"/>
        <w:left w:val="none" w:sz="0" w:space="0" w:color="auto"/>
        <w:bottom w:val="none" w:sz="0" w:space="0" w:color="auto"/>
        <w:right w:val="none" w:sz="0" w:space="0" w:color="auto"/>
      </w:divBdr>
    </w:div>
    <w:div w:id="2039117435">
      <w:bodyDiv w:val="1"/>
      <w:marLeft w:val="0"/>
      <w:marRight w:val="0"/>
      <w:marTop w:val="0"/>
      <w:marBottom w:val="0"/>
      <w:divBdr>
        <w:top w:val="none" w:sz="0" w:space="0" w:color="auto"/>
        <w:left w:val="none" w:sz="0" w:space="0" w:color="auto"/>
        <w:bottom w:val="none" w:sz="0" w:space="0" w:color="auto"/>
        <w:right w:val="none" w:sz="0" w:space="0" w:color="auto"/>
      </w:divBdr>
    </w:div>
    <w:div w:id="2043967980">
      <w:bodyDiv w:val="1"/>
      <w:marLeft w:val="0"/>
      <w:marRight w:val="0"/>
      <w:marTop w:val="0"/>
      <w:marBottom w:val="0"/>
      <w:divBdr>
        <w:top w:val="none" w:sz="0" w:space="0" w:color="auto"/>
        <w:left w:val="none" w:sz="0" w:space="0" w:color="auto"/>
        <w:bottom w:val="none" w:sz="0" w:space="0" w:color="auto"/>
        <w:right w:val="none" w:sz="0" w:space="0" w:color="auto"/>
      </w:divBdr>
    </w:div>
    <w:div w:id="2049143348">
      <w:bodyDiv w:val="1"/>
      <w:marLeft w:val="0"/>
      <w:marRight w:val="0"/>
      <w:marTop w:val="0"/>
      <w:marBottom w:val="0"/>
      <w:divBdr>
        <w:top w:val="none" w:sz="0" w:space="0" w:color="auto"/>
        <w:left w:val="none" w:sz="0" w:space="0" w:color="auto"/>
        <w:bottom w:val="none" w:sz="0" w:space="0" w:color="auto"/>
        <w:right w:val="none" w:sz="0" w:space="0" w:color="auto"/>
      </w:divBdr>
    </w:div>
    <w:div w:id="2050258630">
      <w:bodyDiv w:val="1"/>
      <w:marLeft w:val="0"/>
      <w:marRight w:val="0"/>
      <w:marTop w:val="0"/>
      <w:marBottom w:val="0"/>
      <w:divBdr>
        <w:top w:val="none" w:sz="0" w:space="0" w:color="auto"/>
        <w:left w:val="none" w:sz="0" w:space="0" w:color="auto"/>
        <w:bottom w:val="none" w:sz="0" w:space="0" w:color="auto"/>
        <w:right w:val="none" w:sz="0" w:space="0" w:color="auto"/>
      </w:divBdr>
    </w:div>
    <w:div w:id="2057926171">
      <w:bodyDiv w:val="1"/>
      <w:marLeft w:val="0"/>
      <w:marRight w:val="0"/>
      <w:marTop w:val="0"/>
      <w:marBottom w:val="0"/>
      <w:divBdr>
        <w:top w:val="none" w:sz="0" w:space="0" w:color="auto"/>
        <w:left w:val="none" w:sz="0" w:space="0" w:color="auto"/>
        <w:bottom w:val="none" w:sz="0" w:space="0" w:color="auto"/>
        <w:right w:val="none" w:sz="0" w:space="0" w:color="auto"/>
      </w:divBdr>
    </w:div>
    <w:div w:id="2059628566">
      <w:bodyDiv w:val="1"/>
      <w:marLeft w:val="0"/>
      <w:marRight w:val="0"/>
      <w:marTop w:val="0"/>
      <w:marBottom w:val="0"/>
      <w:divBdr>
        <w:top w:val="none" w:sz="0" w:space="0" w:color="auto"/>
        <w:left w:val="none" w:sz="0" w:space="0" w:color="auto"/>
        <w:bottom w:val="none" w:sz="0" w:space="0" w:color="auto"/>
        <w:right w:val="none" w:sz="0" w:space="0" w:color="auto"/>
      </w:divBdr>
    </w:div>
    <w:div w:id="2061242865">
      <w:bodyDiv w:val="1"/>
      <w:marLeft w:val="0"/>
      <w:marRight w:val="0"/>
      <w:marTop w:val="0"/>
      <w:marBottom w:val="0"/>
      <w:divBdr>
        <w:top w:val="none" w:sz="0" w:space="0" w:color="auto"/>
        <w:left w:val="none" w:sz="0" w:space="0" w:color="auto"/>
        <w:bottom w:val="none" w:sz="0" w:space="0" w:color="auto"/>
        <w:right w:val="none" w:sz="0" w:space="0" w:color="auto"/>
      </w:divBdr>
    </w:div>
    <w:div w:id="2064525812">
      <w:bodyDiv w:val="1"/>
      <w:marLeft w:val="0"/>
      <w:marRight w:val="0"/>
      <w:marTop w:val="0"/>
      <w:marBottom w:val="0"/>
      <w:divBdr>
        <w:top w:val="none" w:sz="0" w:space="0" w:color="auto"/>
        <w:left w:val="none" w:sz="0" w:space="0" w:color="auto"/>
        <w:bottom w:val="none" w:sz="0" w:space="0" w:color="auto"/>
        <w:right w:val="none" w:sz="0" w:space="0" w:color="auto"/>
      </w:divBdr>
    </w:div>
    <w:div w:id="2066368668">
      <w:bodyDiv w:val="1"/>
      <w:marLeft w:val="0"/>
      <w:marRight w:val="0"/>
      <w:marTop w:val="0"/>
      <w:marBottom w:val="0"/>
      <w:divBdr>
        <w:top w:val="none" w:sz="0" w:space="0" w:color="auto"/>
        <w:left w:val="none" w:sz="0" w:space="0" w:color="auto"/>
        <w:bottom w:val="none" w:sz="0" w:space="0" w:color="auto"/>
        <w:right w:val="none" w:sz="0" w:space="0" w:color="auto"/>
      </w:divBdr>
    </w:div>
    <w:div w:id="2067562387">
      <w:bodyDiv w:val="1"/>
      <w:marLeft w:val="0"/>
      <w:marRight w:val="0"/>
      <w:marTop w:val="0"/>
      <w:marBottom w:val="0"/>
      <w:divBdr>
        <w:top w:val="none" w:sz="0" w:space="0" w:color="auto"/>
        <w:left w:val="none" w:sz="0" w:space="0" w:color="auto"/>
        <w:bottom w:val="none" w:sz="0" w:space="0" w:color="auto"/>
        <w:right w:val="none" w:sz="0" w:space="0" w:color="auto"/>
      </w:divBdr>
    </w:div>
    <w:div w:id="2078474479">
      <w:bodyDiv w:val="1"/>
      <w:marLeft w:val="0"/>
      <w:marRight w:val="0"/>
      <w:marTop w:val="0"/>
      <w:marBottom w:val="0"/>
      <w:divBdr>
        <w:top w:val="none" w:sz="0" w:space="0" w:color="auto"/>
        <w:left w:val="none" w:sz="0" w:space="0" w:color="auto"/>
        <w:bottom w:val="none" w:sz="0" w:space="0" w:color="auto"/>
        <w:right w:val="none" w:sz="0" w:space="0" w:color="auto"/>
      </w:divBdr>
    </w:div>
    <w:div w:id="2081515732">
      <w:bodyDiv w:val="1"/>
      <w:marLeft w:val="0"/>
      <w:marRight w:val="0"/>
      <w:marTop w:val="0"/>
      <w:marBottom w:val="0"/>
      <w:divBdr>
        <w:top w:val="none" w:sz="0" w:space="0" w:color="auto"/>
        <w:left w:val="none" w:sz="0" w:space="0" w:color="auto"/>
        <w:bottom w:val="none" w:sz="0" w:space="0" w:color="auto"/>
        <w:right w:val="none" w:sz="0" w:space="0" w:color="auto"/>
      </w:divBdr>
    </w:div>
    <w:div w:id="2082478187">
      <w:bodyDiv w:val="1"/>
      <w:marLeft w:val="0"/>
      <w:marRight w:val="0"/>
      <w:marTop w:val="0"/>
      <w:marBottom w:val="0"/>
      <w:divBdr>
        <w:top w:val="none" w:sz="0" w:space="0" w:color="auto"/>
        <w:left w:val="none" w:sz="0" w:space="0" w:color="auto"/>
        <w:bottom w:val="none" w:sz="0" w:space="0" w:color="auto"/>
        <w:right w:val="none" w:sz="0" w:space="0" w:color="auto"/>
      </w:divBdr>
    </w:div>
    <w:div w:id="2083722499">
      <w:bodyDiv w:val="1"/>
      <w:marLeft w:val="0"/>
      <w:marRight w:val="0"/>
      <w:marTop w:val="0"/>
      <w:marBottom w:val="0"/>
      <w:divBdr>
        <w:top w:val="none" w:sz="0" w:space="0" w:color="auto"/>
        <w:left w:val="none" w:sz="0" w:space="0" w:color="auto"/>
        <w:bottom w:val="none" w:sz="0" w:space="0" w:color="auto"/>
        <w:right w:val="none" w:sz="0" w:space="0" w:color="auto"/>
      </w:divBdr>
    </w:div>
    <w:div w:id="2087073558">
      <w:bodyDiv w:val="1"/>
      <w:marLeft w:val="0"/>
      <w:marRight w:val="0"/>
      <w:marTop w:val="0"/>
      <w:marBottom w:val="0"/>
      <w:divBdr>
        <w:top w:val="none" w:sz="0" w:space="0" w:color="auto"/>
        <w:left w:val="none" w:sz="0" w:space="0" w:color="auto"/>
        <w:bottom w:val="none" w:sz="0" w:space="0" w:color="auto"/>
        <w:right w:val="none" w:sz="0" w:space="0" w:color="auto"/>
      </w:divBdr>
    </w:div>
    <w:div w:id="2087803079">
      <w:bodyDiv w:val="1"/>
      <w:marLeft w:val="0"/>
      <w:marRight w:val="0"/>
      <w:marTop w:val="0"/>
      <w:marBottom w:val="0"/>
      <w:divBdr>
        <w:top w:val="none" w:sz="0" w:space="0" w:color="auto"/>
        <w:left w:val="none" w:sz="0" w:space="0" w:color="auto"/>
        <w:bottom w:val="none" w:sz="0" w:space="0" w:color="auto"/>
        <w:right w:val="none" w:sz="0" w:space="0" w:color="auto"/>
      </w:divBdr>
    </w:div>
    <w:div w:id="2089231776">
      <w:bodyDiv w:val="1"/>
      <w:marLeft w:val="0"/>
      <w:marRight w:val="0"/>
      <w:marTop w:val="0"/>
      <w:marBottom w:val="0"/>
      <w:divBdr>
        <w:top w:val="none" w:sz="0" w:space="0" w:color="auto"/>
        <w:left w:val="none" w:sz="0" w:space="0" w:color="auto"/>
        <w:bottom w:val="none" w:sz="0" w:space="0" w:color="auto"/>
        <w:right w:val="none" w:sz="0" w:space="0" w:color="auto"/>
      </w:divBdr>
    </w:div>
    <w:div w:id="2090420217">
      <w:bodyDiv w:val="1"/>
      <w:marLeft w:val="0"/>
      <w:marRight w:val="0"/>
      <w:marTop w:val="0"/>
      <w:marBottom w:val="0"/>
      <w:divBdr>
        <w:top w:val="none" w:sz="0" w:space="0" w:color="auto"/>
        <w:left w:val="none" w:sz="0" w:space="0" w:color="auto"/>
        <w:bottom w:val="none" w:sz="0" w:space="0" w:color="auto"/>
        <w:right w:val="none" w:sz="0" w:space="0" w:color="auto"/>
      </w:divBdr>
    </w:div>
    <w:div w:id="2091196274">
      <w:bodyDiv w:val="1"/>
      <w:marLeft w:val="0"/>
      <w:marRight w:val="0"/>
      <w:marTop w:val="0"/>
      <w:marBottom w:val="0"/>
      <w:divBdr>
        <w:top w:val="none" w:sz="0" w:space="0" w:color="auto"/>
        <w:left w:val="none" w:sz="0" w:space="0" w:color="auto"/>
        <w:bottom w:val="none" w:sz="0" w:space="0" w:color="auto"/>
        <w:right w:val="none" w:sz="0" w:space="0" w:color="auto"/>
      </w:divBdr>
    </w:div>
    <w:div w:id="2096853869">
      <w:bodyDiv w:val="1"/>
      <w:marLeft w:val="0"/>
      <w:marRight w:val="0"/>
      <w:marTop w:val="0"/>
      <w:marBottom w:val="0"/>
      <w:divBdr>
        <w:top w:val="none" w:sz="0" w:space="0" w:color="auto"/>
        <w:left w:val="none" w:sz="0" w:space="0" w:color="auto"/>
        <w:bottom w:val="none" w:sz="0" w:space="0" w:color="auto"/>
        <w:right w:val="none" w:sz="0" w:space="0" w:color="auto"/>
      </w:divBdr>
    </w:div>
    <w:div w:id="2098939438">
      <w:bodyDiv w:val="1"/>
      <w:marLeft w:val="0"/>
      <w:marRight w:val="0"/>
      <w:marTop w:val="0"/>
      <w:marBottom w:val="0"/>
      <w:divBdr>
        <w:top w:val="none" w:sz="0" w:space="0" w:color="auto"/>
        <w:left w:val="none" w:sz="0" w:space="0" w:color="auto"/>
        <w:bottom w:val="none" w:sz="0" w:space="0" w:color="auto"/>
        <w:right w:val="none" w:sz="0" w:space="0" w:color="auto"/>
      </w:divBdr>
    </w:div>
    <w:div w:id="2104493997">
      <w:bodyDiv w:val="1"/>
      <w:marLeft w:val="0"/>
      <w:marRight w:val="0"/>
      <w:marTop w:val="0"/>
      <w:marBottom w:val="0"/>
      <w:divBdr>
        <w:top w:val="none" w:sz="0" w:space="0" w:color="auto"/>
        <w:left w:val="none" w:sz="0" w:space="0" w:color="auto"/>
        <w:bottom w:val="none" w:sz="0" w:space="0" w:color="auto"/>
        <w:right w:val="none" w:sz="0" w:space="0" w:color="auto"/>
      </w:divBdr>
    </w:div>
    <w:div w:id="2106070093">
      <w:bodyDiv w:val="1"/>
      <w:marLeft w:val="0"/>
      <w:marRight w:val="0"/>
      <w:marTop w:val="0"/>
      <w:marBottom w:val="0"/>
      <w:divBdr>
        <w:top w:val="none" w:sz="0" w:space="0" w:color="auto"/>
        <w:left w:val="none" w:sz="0" w:space="0" w:color="auto"/>
        <w:bottom w:val="none" w:sz="0" w:space="0" w:color="auto"/>
        <w:right w:val="none" w:sz="0" w:space="0" w:color="auto"/>
      </w:divBdr>
    </w:div>
    <w:div w:id="2108963132">
      <w:bodyDiv w:val="1"/>
      <w:marLeft w:val="0"/>
      <w:marRight w:val="0"/>
      <w:marTop w:val="0"/>
      <w:marBottom w:val="0"/>
      <w:divBdr>
        <w:top w:val="none" w:sz="0" w:space="0" w:color="auto"/>
        <w:left w:val="none" w:sz="0" w:space="0" w:color="auto"/>
        <w:bottom w:val="none" w:sz="0" w:space="0" w:color="auto"/>
        <w:right w:val="none" w:sz="0" w:space="0" w:color="auto"/>
      </w:divBdr>
    </w:div>
    <w:div w:id="2110654684">
      <w:bodyDiv w:val="1"/>
      <w:marLeft w:val="0"/>
      <w:marRight w:val="0"/>
      <w:marTop w:val="0"/>
      <w:marBottom w:val="0"/>
      <w:divBdr>
        <w:top w:val="none" w:sz="0" w:space="0" w:color="auto"/>
        <w:left w:val="none" w:sz="0" w:space="0" w:color="auto"/>
        <w:bottom w:val="none" w:sz="0" w:space="0" w:color="auto"/>
        <w:right w:val="none" w:sz="0" w:space="0" w:color="auto"/>
      </w:divBdr>
    </w:div>
    <w:div w:id="2113356592">
      <w:bodyDiv w:val="1"/>
      <w:marLeft w:val="0"/>
      <w:marRight w:val="0"/>
      <w:marTop w:val="0"/>
      <w:marBottom w:val="0"/>
      <w:divBdr>
        <w:top w:val="none" w:sz="0" w:space="0" w:color="auto"/>
        <w:left w:val="none" w:sz="0" w:space="0" w:color="auto"/>
        <w:bottom w:val="none" w:sz="0" w:space="0" w:color="auto"/>
        <w:right w:val="none" w:sz="0" w:space="0" w:color="auto"/>
      </w:divBdr>
    </w:div>
    <w:div w:id="2119059256">
      <w:bodyDiv w:val="1"/>
      <w:marLeft w:val="0"/>
      <w:marRight w:val="0"/>
      <w:marTop w:val="0"/>
      <w:marBottom w:val="0"/>
      <w:divBdr>
        <w:top w:val="none" w:sz="0" w:space="0" w:color="auto"/>
        <w:left w:val="none" w:sz="0" w:space="0" w:color="auto"/>
        <w:bottom w:val="none" w:sz="0" w:space="0" w:color="auto"/>
        <w:right w:val="none" w:sz="0" w:space="0" w:color="auto"/>
      </w:divBdr>
    </w:div>
    <w:div w:id="2126464596">
      <w:bodyDiv w:val="1"/>
      <w:marLeft w:val="0"/>
      <w:marRight w:val="0"/>
      <w:marTop w:val="0"/>
      <w:marBottom w:val="0"/>
      <w:divBdr>
        <w:top w:val="none" w:sz="0" w:space="0" w:color="auto"/>
        <w:left w:val="none" w:sz="0" w:space="0" w:color="auto"/>
        <w:bottom w:val="none" w:sz="0" w:space="0" w:color="auto"/>
        <w:right w:val="none" w:sz="0" w:space="0" w:color="auto"/>
      </w:divBdr>
    </w:div>
    <w:div w:id="2126920629">
      <w:bodyDiv w:val="1"/>
      <w:marLeft w:val="0"/>
      <w:marRight w:val="0"/>
      <w:marTop w:val="0"/>
      <w:marBottom w:val="0"/>
      <w:divBdr>
        <w:top w:val="none" w:sz="0" w:space="0" w:color="auto"/>
        <w:left w:val="none" w:sz="0" w:space="0" w:color="auto"/>
        <w:bottom w:val="none" w:sz="0" w:space="0" w:color="auto"/>
        <w:right w:val="none" w:sz="0" w:space="0" w:color="auto"/>
      </w:divBdr>
    </w:div>
    <w:div w:id="2129933713">
      <w:bodyDiv w:val="1"/>
      <w:marLeft w:val="0"/>
      <w:marRight w:val="0"/>
      <w:marTop w:val="0"/>
      <w:marBottom w:val="0"/>
      <w:divBdr>
        <w:top w:val="none" w:sz="0" w:space="0" w:color="auto"/>
        <w:left w:val="none" w:sz="0" w:space="0" w:color="auto"/>
        <w:bottom w:val="none" w:sz="0" w:space="0" w:color="auto"/>
        <w:right w:val="none" w:sz="0" w:space="0" w:color="auto"/>
      </w:divBdr>
    </w:div>
    <w:div w:id="2132936088">
      <w:bodyDiv w:val="1"/>
      <w:marLeft w:val="0"/>
      <w:marRight w:val="0"/>
      <w:marTop w:val="0"/>
      <w:marBottom w:val="0"/>
      <w:divBdr>
        <w:top w:val="none" w:sz="0" w:space="0" w:color="auto"/>
        <w:left w:val="none" w:sz="0" w:space="0" w:color="auto"/>
        <w:bottom w:val="none" w:sz="0" w:space="0" w:color="auto"/>
        <w:right w:val="none" w:sz="0" w:space="0" w:color="auto"/>
      </w:divBdr>
    </w:div>
    <w:div w:id="2135362956">
      <w:bodyDiv w:val="1"/>
      <w:marLeft w:val="0"/>
      <w:marRight w:val="0"/>
      <w:marTop w:val="0"/>
      <w:marBottom w:val="0"/>
      <w:divBdr>
        <w:top w:val="none" w:sz="0" w:space="0" w:color="auto"/>
        <w:left w:val="none" w:sz="0" w:space="0" w:color="auto"/>
        <w:bottom w:val="none" w:sz="0" w:space="0" w:color="auto"/>
        <w:right w:val="none" w:sz="0" w:space="0" w:color="auto"/>
      </w:divBdr>
    </w:div>
    <w:div w:id="2140493684">
      <w:bodyDiv w:val="1"/>
      <w:marLeft w:val="0"/>
      <w:marRight w:val="0"/>
      <w:marTop w:val="0"/>
      <w:marBottom w:val="0"/>
      <w:divBdr>
        <w:top w:val="none" w:sz="0" w:space="0" w:color="auto"/>
        <w:left w:val="none" w:sz="0" w:space="0" w:color="auto"/>
        <w:bottom w:val="none" w:sz="0" w:space="0" w:color="auto"/>
        <w:right w:val="none" w:sz="0" w:space="0" w:color="auto"/>
      </w:divBdr>
    </w:div>
    <w:div w:id="2143109517">
      <w:bodyDiv w:val="1"/>
      <w:marLeft w:val="0"/>
      <w:marRight w:val="0"/>
      <w:marTop w:val="0"/>
      <w:marBottom w:val="0"/>
      <w:divBdr>
        <w:top w:val="none" w:sz="0" w:space="0" w:color="auto"/>
        <w:left w:val="none" w:sz="0" w:space="0" w:color="auto"/>
        <w:bottom w:val="none" w:sz="0" w:space="0" w:color="auto"/>
        <w:right w:val="none" w:sz="0" w:space="0" w:color="auto"/>
      </w:divBdr>
    </w:div>
    <w:div w:id="2145997635">
      <w:bodyDiv w:val="1"/>
      <w:marLeft w:val="0"/>
      <w:marRight w:val="0"/>
      <w:marTop w:val="0"/>
      <w:marBottom w:val="0"/>
      <w:divBdr>
        <w:top w:val="none" w:sz="0" w:space="0" w:color="auto"/>
        <w:left w:val="none" w:sz="0" w:space="0" w:color="auto"/>
        <w:bottom w:val="none" w:sz="0" w:space="0" w:color="auto"/>
        <w:right w:val="none" w:sz="0" w:space="0" w:color="auto"/>
      </w:divBdr>
    </w:div>
    <w:div w:id="214670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arin.jusnes@ntnu.no"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Kero</b:Tag>
    <b:SourceType>JournalArticle</b:SourceType>
    <b:Guid>{09E18CD2-3AD4-4304-97E9-11726F6D8F04}</b:Guid>
    <b:Author>
      <b:Author>
        <b:NameList>
          <b:Person>
            <b:Last>Kero</b:Last>
            <b:First>Ida</b:First>
          </b:Person>
          <b:Person>
            <b:Last>Grådahl</b:Last>
            <b:First>Sven</b:First>
          </b:Person>
          <b:Person>
            <b:Last>Tranell</b:Last>
            <b:First>Gabriella</b:First>
          </b:Person>
        </b:NameList>
      </b:Author>
    </b:Author>
    <b:Title>Airborne emissions from Si/FeSi production (vol 69, pg 365, 2017)</b:Title>
    <b:Year>2017</b:Year>
    <b:Publisher>Springer</b:Publisher>
    <b:Pages>409-409</b:Pages>
    <b:DOI>10.1007/s11837-016-2202-9</b:DOI>
    <b:JournalName>Jom</b:JournalName>
    <b:Volume>69</b:Volume>
    <b:Issue>2</b:Issue>
    <b:RefOrder>2</b:RefOrder>
  </b:Source>
  <b:Source>
    <b:Tag>Pre08</b:Tag>
    <b:SourceType>JournalArticle</b:SourceType>
    <b:Guid>{0103652E-9D4B-4518-B21D-1D683A41294C}</b:Guid>
    <b:Author>
      <b:Author>
        <b:NameList>
          <b:Person>
            <b:Last>Presser</b:Last>
            <b:First>Volker</b:First>
          </b:Person>
          <b:Person>
            <b:Last>Nickel</b:Last>
            <b:First>Klaus</b:First>
            <b:Middle>G.</b:Middle>
          </b:Person>
        </b:NameList>
      </b:Author>
    </b:Author>
    <b:Title>Silica on Silicon Carbide</b:Title>
    <b:Year>2008</b:Year>
    <b:Pages>1-99</b:Pages>
    <b:DOI>10.1080/10408430701718914</b:DOI>
    <b:JournalName>Critical Reviews in Solid State and Materials Science</b:JournalName>
    <b:Volume>33</b:Volume>
    <b:Issue>1</b:Issue>
    <b:RefOrder>10</b:RefOrder>
  </b:Source>
  <b:Source>
    <b:Tag>Cha61</b:Tag>
    <b:SourceType>JournalArticle</b:SourceType>
    <b:Guid>{3D691F3C-CBF6-4687-BAA7-6F33D574111E}</b:Guid>
    <b:Title>Transformation of quartz to cristobalite</b:Title>
    <b:Year>1961</b:Year>
    <b:Author>
      <b:Author>
        <b:NameList>
          <b:Person>
            <b:Last>Chaklader</b:Last>
            <b:First>A.C.D.</b:First>
          </b:Person>
          <b:Person>
            <b:Last>Roberts</b:Last>
            <b:First>A.L.</b:First>
          </b:Person>
        </b:NameList>
      </b:Author>
    </b:Author>
    <b:JournalName>J. Amer. Ceram. soc.</b:JournalName>
    <b:Pages>35-41</b:Pages>
    <b:Volume>44</b:Volume>
    <b:RefOrder>6</b:RefOrder>
  </b:Source>
  <b:Source>
    <b:Tag>Mar90</b:Tag>
    <b:SourceType>JournalArticle</b:SourceType>
    <b:Guid>{8D65C56F-A8AF-417A-8FA3-B324F5E92DCD}</b:Guid>
    <b:Author>
      <b:Author>
        <b:NameList>
          <b:Person>
            <b:Last>Marians</b:Last>
            <b:First>C.S.</b:First>
          </b:Person>
          <b:Person>
            <b:Last>Hobbs</b:Last>
            <b:First>L.</b:First>
            <b:Middle>W.</b:Middle>
          </b:Person>
        </b:NameList>
      </b:Author>
    </b:Author>
    <b:Title>Network properties of crystalline polymorphs of silica</b:Title>
    <b:JournalName>Journal of Non-crystalline solids</b:JournalName>
    <b:Year>1990</b:Year>
    <b:Pages>242-253</b:Pages>
    <b:Volume>124</b:Volume>
    <b:RefOrder>7</b:RefOrder>
  </b:Source>
  <b:Source>
    <b:Tag>Mar901</b:Tag>
    <b:SourceType>JournalArticle</b:SourceType>
    <b:Guid>{F8BD5EF8-C88E-487F-B020-5318D5A83018}</b:Guid>
    <b:Author>
      <b:Author>
        <b:NameList>
          <b:Person>
            <b:Last>Marians</b:Last>
            <b:First>Carol</b:First>
            <b:Middle>S.</b:Middle>
          </b:Person>
          <b:Person>
            <b:Last>Hobbs</b:Last>
            <b:First>Linn</b:First>
            <b:Middle>W.</b:Middle>
          </b:Person>
        </b:NameList>
      </b:Author>
    </b:Author>
    <b:Title>Network properties of crystalline polymoprhs of silica</b:Title>
    <b:JournalName>Journal of Non-Crystalline Solids</b:JournalName>
    <b:Year>1990</b:Year>
    <b:Pages>242-253</b:Pages>
    <b:Volume>124</b:Volume>
    <b:RefOrder>11</b:RefOrder>
  </b:Source>
  <b:Source>
    <b:Tag>Pag13</b:Tag>
    <b:SourceType>JournalArticle</b:SourceType>
    <b:Guid>{16761642-8163-4905-8223-FD9C398B7108}</b:Guid>
    <b:Author>
      <b:Author>
        <b:NameList>
          <b:Person>
            <b:Last>Pagliari</b:Last>
            <b:First>Lucia</b:First>
          </b:Person>
          <b:Person>
            <b:Last>Dapiaggi</b:Last>
            <b:First>Monica</b:First>
          </b:Person>
          <b:Person>
            <b:Last>Pavese</b:Last>
            <b:First>Alessandro</b:First>
          </b:Person>
          <b:Person>
            <b:Last>Francescon</b:Last>
            <b:First>Fernando</b:First>
          </b:Person>
        </b:NameList>
      </b:Author>
    </b:Author>
    <b:Title>A kinetic study of the quartz-cristobalite phase transition</b:Title>
    <b:JournalName>Journal of the European Ceramic Society</b:JournalName>
    <b:Year>2013</b:Year>
    <b:Pages>3403-3410</b:Pages>
    <b:Volume>33</b:Volume>
    <b:Publisher>Elsevier</b:Publisher>
    <b:RefOrder>12</b:RefOrder>
  </b:Source>
  <b:Source>
    <b:Tag>Han98</b:Tag>
    <b:SourceType>JournalArticle</b:SourceType>
    <b:Guid>{74BB0DA2-5593-4C8A-87BC-9D3513398D90}</b:Guid>
    <b:Author>
      <b:Author>
        <b:NameList>
          <b:Person>
            <b:Last>Hand</b:Last>
            <b:First>R.J.</b:First>
          </b:Person>
          <b:Person>
            <b:Last>Stevens</b:Last>
            <b:First>S.J.</b:First>
          </b:Person>
          <b:Person>
            <b:Last>Sharp</b:Last>
            <b:First>J.H.</b:First>
          </b:Person>
        </b:NameList>
      </b:Author>
    </b:Author>
    <b:Title>Characterisation of fired silicas</b:Title>
    <b:JournalName>Thermochmica acta</b:JournalName>
    <b:Year>1998</b:Year>
    <b:Pages>115-123</b:Pages>
    <b:Volume>318</b:Volume>
    <b:RefOrder>4</b:RefOrder>
  </b:Source>
  <b:Source>
    <b:Tag>Rin17</b:Tag>
    <b:SourceType>Report</b:SourceType>
    <b:Guid>{6E875615-3F6E-457B-96AF-5C9E574CF21D}</b:Guid>
    <b:Author>
      <b:Author>
        <b:NameList>
          <b:Person>
            <b:Last>Ringdalen</b:Last>
            <b:First>Eli</b:First>
          </b:Person>
          <b:Person>
            <b:Last>Tolchard</b:Last>
            <b:First>Julian</b:First>
          </b:Person>
          <b:Person>
            <b:Last>Thomassen</b:Last>
            <b:First>Edith</b:First>
          </b:Person>
        </b:NameList>
      </b:Author>
    </b:Author>
    <b:Title>Evaluation of methods used to measure amount of phases in silica</b:Title>
    <b:Year>2017</b:Year>
    <b:Publisher>Sintef</b:Publisher>
    <b:City>Trondheim</b:City>
    <b:Institution>Sintef Materials and Chemistry</b:Institution>
    <b:RefOrder>13</b:RefOrder>
  </b:Source>
  <b:Source>
    <b:Tag>Aasly</b:Tag>
    <b:SourceType>Report</b:SourceType>
    <b:Guid>{1D3C3002-B08A-4C99-8BA9-3DC3B223298B}</b:Guid>
    <b:Title>Properties and behavior of quartz for the silicon process</b:Title>
    <b:Year>2008</b:Year>
    <b:Author>
      <b:Author>
        <b:NameList>
          <b:Person>
            <b:Last>Aasly</b:Last>
            <b:First>Kurt</b:First>
          </b:Person>
        </b:NameList>
      </b:Author>
    </b:Author>
    <b:Publisher>Norwegian University of Science and Technology, PhD Thesis</b:Publisher>
    <b:City>Trondheim</b:City>
    <b:Volume>2008:236</b:Volume>
    <b:RefOrder>1</b:RefOrder>
  </b:Source>
  <b:Source>
    <b:Tag>Kje16</b:Tag>
    <b:SourceType>Report</b:SourceType>
    <b:Guid>{4EABE98B-86F6-41EB-836E-7264C7AC868A}</b:Guid>
    <b:Author>
      <b:Author>
        <b:NameList>
          <b:Person>
            <b:Last>Kjelstadli</b:Last>
            <b:First>Marthe</b:First>
            <b:Middle>Erdal</b:Middle>
          </b:Person>
        </b:NameList>
      </b:Author>
    </b:Author>
    <b:Title>Kinetics and Mechanism of Phase Transformations from Quartz to Cristobalite</b:Title>
    <b:Year>2016</b:Year>
    <b:Department>Department of Materials Science and Engineering</b:Department>
    <b:Institution>Norwegian University of Science and Technology</b:Institution>
    <b:ThesisType>MSc</b:ThesisType>
    <b:Publisher>Norwegian University of Science and Technology, Master Thesis</b:Publisher>
    <b:RefOrder>8</b:RefOrder>
  </b:Source>
  <b:Source>
    <b:Tag>Wii90</b:Tag>
    <b:SourceType>Report</b:SourceType>
    <b:Guid>{3C0DC1B9-5AA0-469E-A6B8-518B314D4EB9}</b:Guid>
    <b:Title>Kinetics of reactions between silica and carbon</b:Title>
    <b:Year>1990</b:Year>
    <b:Author>
      <b:Author>
        <b:NameList>
          <b:Person>
            <b:Last>Wiik</b:Last>
            <b:First>Kjell</b:First>
          </b:Person>
        </b:NameList>
      </b:Author>
    </b:Author>
    <b:Institution>NTNU</b:Institution>
    <b:ThesisType>PhD Thesis</b:ThesisType>
    <b:Publisher>Norwegian University of Science and Technology, PhD Thesis</b:Publisher>
    <b:RefOrder>5</b:RefOrder>
  </b:Source>
  <b:Source>
    <b:Tag>Hea94</b:Tag>
    <b:SourceType>Book</b:SourceType>
    <b:Guid>{DB1ABEF1-CCFF-4A8D-961B-00296CD14EE8}</b:Guid>
    <b:Title>Silica - Physical behaviour, geohemistry and materials applications</b:Title>
    <b:Year>1994</b:Year>
    <b:Publisher>BookCrafters, Inc.</b:Publisher>
    <b:City>Chelsea</b:City>
    <b:Author>
      <b:Author>
        <b:NameList>
          <b:Person>
            <b:Last>Heaney</b:Last>
            <b:First>P.J.</b:First>
          </b:Person>
          <b:Person>
            <b:Last>Prewitt</b:Last>
            <b:First>C.T.</b:First>
          </b:Person>
          <b:Person>
            <b:Last>Gibbs</b:Last>
            <b:First>G.V.</b:First>
          </b:Person>
        </b:NameList>
      </b:Author>
    </b:Author>
    <b:StateProvince>Michigan</b:StateProvince>
    <b:Volume>29</b:Volume>
    <b:RefOrder>3</b:RefOrder>
  </b:Source>
  <b:Source>
    <b:Tag>Sch68</b:Tag>
    <b:SourceType>JournalArticle</b:SourceType>
    <b:Guid>{623A27DD-D1FD-45CE-B9B2-A7398C347B4D}</b:Guid>
    <b:Author>
      <b:Author>
        <b:NameList>
          <b:Person>
            <b:Last>Schneider</b:Last>
            <b:First>H.</b:First>
          </b:Person>
          <b:Person>
            <b:Last>Majdic</b:Last>
            <b:First>A.</b:First>
          </b:Person>
          <b:Person>
            <b:Last>Vasudevan</b:Last>
            <b:First>R.</b:First>
          </b:Person>
        </b:NameList>
      </b:Author>
    </b:Author>
    <b:Title>Kinetics of the quartz - cristobalite transformation in refractory-grade silica materials</b:Title>
    <b:Year>1986</b:Year>
    <b:DOI>10.40287/www.scientific.net/MSF.7.91</b:DOI>
    <b:JournalName>Materials Science Forum</b:JournalName>
    <b:Volume>7</b:Volume>
    <b:RefOrder>9</b:RefOrder>
  </b:Source>
</b:Sources>
</file>

<file path=customXml/itemProps1.xml><?xml version="1.0" encoding="utf-8"?>
<ds:datastoreItem xmlns:ds="http://schemas.openxmlformats.org/officeDocument/2006/customXml" ds:itemID="{BE690A57-D5FD-4E24-9857-4F06B94C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3100</Words>
  <Characters>16433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Fjeldstad Jusnes</dc:creator>
  <cp:keywords/>
  <dc:description/>
  <cp:lastModifiedBy>Karin Fjeldstad Jusnes</cp:lastModifiedBy>
  <cp:revision>13</cp:revision>
  <cp:lastPrinted>2018-08-10T09:46:00Z</cp:lastPrinted>
  <dcterms:created xsi:type="dcterms:W3CDTF">2018-04-23T07:37:00Z</dcterms:created>
  <dcterms:modified xsi:type="dcterms:W3CDTF">2018-08-10T12:13:00Z</dcterms:modified>
</cp:coreProperties>
</file>